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D00E4F" w:rsidP="00D00E4F">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D00E4F" w:rsidP="00D00E4F">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D00E4F" w:rsidP="00D00E4F">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D00E4F" w:rsidP="00D00E4F">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D00E4F" w:rsidP="00D00E4F">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D00E4F" w:rsidRPr="00D35F99" w:rsidP="00D00E4F">
      <w:pPr>
        <w:tabs>
          <w:tab w:val="left" w:pos="3502"/>
          <w:tab w:val="center" w:pos="4680"/>
        </w:tabs>
        <w:spacing w:before="24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StandUp</w:t>
      </w:r>
      <w:r>
        <w:rPr>
          <w:rFonts w:ascii="Times New Roman" w:hAnsi="Times New Roman" w:cs="Times New Roman"/>
          <w:b/>
          <w:sz w:val="24"/>
          <w:szCs w:val="24"/>
          <w:shd w:val="clear" w:color="auto" w:fill="FFFFFF"/>
        </w:rPr>
        <w:t xml:space="preserve"> </w:t>
      </w:r>
      <w:r>
        <w:rPr>
          <w:rFonts w:ascii="Times New Roman" w:hAnsi="Times New Roman" w:cs="Times New Roman"/>
          <w:b/>
          <w:sz w:val="24"/>
          <w:szCs w:val="24"/>
          <w:shd w:val="clear" w:color="auto" w:fill="FFFFFF"/>
        </w:rPr>
        <w:t>For</w:t>
      </w:r>
      <w:r>
        <w:rPr>
          <w:rFonts w:ascii="Times New Roman" w:hAnsi="Times New Roman" w:cs="Times New Roman"/>
          <w:b/>
          <w:sz w:val="24"/>
          <w:szCs w:val="24"/>
          <w:shd w:val="clear" w:color="auto" w:fill="FFFFFF"/>
        </w:rPr>
        <w:t xml:space="preserve"> Kids</w:t>
      </w:r>
    </w:p>
    <w:p w:rsidR="00D00E4F" w:rsidRPr="00D35F99" w:rsidP="00D00E4F">
      <w:pPr>
        <w:tabs>
          <w:tab w:val="left" w:pos="3502"/>
          <w:tab w:val="center" w:pos="4680"/>
        </w:tabs>
        <w:spacing w:before="240" w:line="480" w:lineRule="auto"/>
        <w:jc w:val="center"/>
        <w:rPr>
          <w:rFonts w:ascii="Times New Roman" w:hAnsi="Times New Roman" w:cs="Times New Roman"/>
          <w:b/>
          <w:sz w:val="24"/>
          <w:szCs w:val="24"/>
        </w:rPr>
      </w:pPr>
    </w:p>
    <w:p w:rsidR="00D00E4F" w:rsidRPr="00D35F99" w:rsidP="00D00E4F">
      <w:pPr>
        <w:spacing w:before="240" w:line="480" w:lineRule="auto"/>
        <w:jc w:val="center"/>
        <w:rPr>
          <w:rFonts w:ascii="Times New Roman" w:hAnsi="Times New Roman" w:cs="Times New Roman"/>
          <w:b/>
          <w:sz w:val="24"/>
          <w:szCs w:val="24"/>
        </w:rPr>
      </w:pPr>
      <w:r w:rsidRPr="00D35F99">
        <w:rPr>
          <w:rFonts w:ascii="Times New Roman" w:hAnsi="Times New Roman" w:cs="Times New Roman"/>
          <w:sz w:val="24"/>
          <w:szCs w:val="24"/>
        </w:rPr>
        <w:t>Name</w:t>
      </w:r>
    </w:p>
    <w:p w:rsidR="00D00E4F" w:rsidRPr="00D35F99" w:rsidP="00D00E4F">
      <w:pPr>
        <w:tabs>
          <w:tab w:val="left" w:pos="4036"/>
          <w:tab w:val="center" w:pos="4680"/>
        </w:tabs>
        <w:spacing w:line="480" w:lineRule="auto"/>
        <w:rPr>
          <w:rFonts w:ascii="Times New Roman" w:hAnsi="Times New Roman" w:cs="Times New Roman"/>
          <w:sz w:val="24"/>
          <w:szCs w:val="24"/>
        </w:rPr>
      </w:pPr>
      <w:r w:rsidRPr="00D35F99">
        <w:rPr>
          <w:rFonts w:ascii="Times New Roman" w:hAnsi="Times New Roman" w:cs="Times New Roman"/>
          <w:sz w:val="24"/>
          <w:szCs w:val="24"/>
        </w:rPr>
        <w:tab/>
      </w:r>
      <w:r w:rsidRPr="00D35F99">
        <w:rPr>
          <w:rFonts w:ascii="Times New Roman" w:hAnsi="Times New Roman" w:cs="Times New Roman"/>
          <w:sz w:val="24"/>
          <w:szCs w:val="24"/>
        </w:rPr>
        <w:tab/>
        <w:t>Institution</w:t>
      </w:r>
    </w:p>
    <w:p w:rsidR="00D00E4F" w:rsidRPr="00D35F99" w:rsidP="00D00E4F">
      <w:pPr>
        <w:spacing w:line="480" w:lineRule="auto"/>
        <w:jc w:val="center"/>
        <w:rPr>
          <w:rFonts w:ascii="Times New Roman" w:hAnsi="Times New Roman" w:cs="Times New Roman"/>
          <w:sz w:val="24"/>
          <w:szCs w:val="24"/>
        </w:rPr>
      </w:pPr>
      <w:r w:rsidRPr="00D35F99">
        <w:rPr>
          <w:rFonts w:ascii="Times New Roman" w:hAnsi="Times New Roman" w:cs="Times New Roman"/>
          <w:sz w:val="24"/>
          <w:szCs w:val="24"/>
        </w:rPr>
        <w:t>Course</w:t>
      </w:r>
    </w:p>
    <w:p w:rsidR="00D00E4F" w:rsidRPr="00D35F99" w:rsidP="00D00E4F">
      <w:pPr>
        <w:spacing w:line="480" w:lineRule="auto"/>
        <w:jc w:val="center"/>
        <w:rPr>
          <w:rFonts w:ascii="Times New Roman" w:hAnsi="Times New Roman" w:cs="Times New Roman"/>
          <w:sz w:val="24"/>
          <w:szCs w:val="24"/>
        </w:rPr>
      </w:pPr>
      <w:r w:rsidRPr="00D35F99">
        <w:rPr>
          <w:rFonts w:ascii="Times New Roman" w:hAnsi="Times New Roman" w:cs="Times New Roman"/>
          <w:sz w:val="24"/>
          <w:szCs w:val="24"/>
        </w:rPr>
        <w:t>Instructor</w:t>
      </w:r>
    </w:p>
    <w:p w:rsidR="00D00E4F" w:rsidRPr="00D35F99" w:rsidP="00D00E4F">
      <w:pPr>
        <w:tabs>
          <w:tab w:val="left" w:pos="5493"/>
        </w:tabs>
        <w:jc w:val="center"/>
      </w:pPr>
      <w:r w:rsidRPr="00D35F99">
        <w:rPr>
          <w:rFonts w:ascii="Times New Roman" w:hAnsi="Times New Roman" w:cs="Times New Roman"/>
          <w:sz w:val="24"/>
          <w:szCs w:val="24"/>
        </w:rPr>
        <w:t>Date</w:t>
      </w:r>
    </w:p>
    <w:p w:rsidR="00F42A13">
      <w:pPr>
        <w:rPr>
          <w:rFonts w:ascii="Times New Roman" w:hAnsi="Times New Roman" w:cs="Times New Roman"/>
          <w:b/>
          <w:sz w:val="24"/>
          <w:szCs w:val="24"/>
        </w:rPr>
      </w:pPr>
      <w:r>
        <w:rPr>
          <w:rFonts w:ascii="Times New Roman" w:hAnsi="Times New Roman" w:cs="Times New Roman"/>
          <w:b/>
          <w:sz w:val="24"/>
          <w:szCs w:val="24"/>
        </w:rPr>
        <w:br w:type="page"/>
      </w:r>
    </w:p>
    <w:p w:rsidR="00206633" w:rsidRPr="00D35F99" w:rsidP="00206633">
      <w:pPr>
        <w:tabs>
          <w:tab w:val="left" w:pos="3502"/>
          <w:tab w:val="center" w:pos="4680"/>
        </w:tabs>
        <w:spacing w:before="24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StandUp</w:t>
      </w:r>
      <w:r>
        <w:rPr>
          <w:rFonts w:ascii="Times New Roman" w:hAnsi="Times New Roman" w:cs="Times New Roman"/>
          <w:b/>
          <w:sz w:val="24"/>
          <w:szCs w:val="24"/>
          <w:shd w:val="clear" w:color="auto" w:fill="FFFFFF"/>
        </w:rPr>
        <w:t xml:space="preserve"> </w:t>
      </w:r>
      <w:r>
        <w:rPr>
          <w:rFonts w:ascii="Times New Roman" w:hAnsi="Times New Roman" w:cs="Times New Roman"/>
          <w:b/>
          <w:sz w:val="24"/>
          <w:szCs w:val="24"/>
          <w:shd w:val="clear" w:color="auto" w:fill="FFFFFF"/>
        </w:rPr>
        <w:t>For</w:t>
      </w:r>
      <w:r>
        <w:rPr>
          <w:rFonts w:ascii="Times New Roman" w:hAnsi="Times New Roman" w:cs="Times New Roman"/>
          <w:b/>
          <w:sz w:val="24"/>
          <w:szCs w:val="24"/>
          <w:shd w:val="clear" w:color="auto" w:fill="FFFFFF"/>
        </w:rPr>
        <w:t xml:space="preserve"> Kids</w:t>
      </w:r>
    </w:p>
    <w:p w:rsidR="0038296E" w:rsidRPr="0038296E" w:rsidP="0038296E">
      <w:pPr>
        <w:spacing w:line="480" w:lineRule="auto"/>
        <w:jc w:val="center"/>
        <w:rPr>
          <w:rFonts w:ascii="Times New Roman" w:hAnsi="Times New Roman" w:cs="Times New Roman"/>
          <w:b/>
          <w:sz w:val="24"/>
          <w:szCs w:val="24"/>
        </w:rPr>
      </w:pPr>
      <w:r w:rsidRPr="0038296E">
        <w:rPr>
          <w:rFonts w:ascii="Times New Roman" w:hAnsi="Times New Roman" w:cs="Times New Roman"/>
          <w:b/>
          <w:sz w:val="24"/>
          <w:szCs w:val="24"/>
        </w:rPr>
        <w:t>Overall Introduction</w:t>
      </w:r>
    </w:p>
    <w:p w:rsidR="0038296E" w:rsidRPr="0038296E" w:rsidP="0038296E">
      <w:pPr>
        <w:spacing w:line="480" w:lineRule="auto"/>
        <w:ind w:firstLine="720"/>
        <w:rPr>
          <w:rFonts w:ascii="Times New Roman" w:hAnsi="Times New Roman" w:cs="Times New Roman"/>
          <w:sz w:val="24"/>
          <w:szCs w:val="24"/>
        </w:rPr>
      </w:pPr>
      <w:r w:rsidRPr="0038296E">
        <w:rPr>
          <w:rFonts w:ascii="Times New Roman" w:hAnsi="Times New Roman" w:cs="Times New Roman"/>
          <w:sz w:val="24"/>
          <w:szCs w:val="24"/>
        </w:rPr>
        <w:t>StandUp</w:t>
      </w:r>
      <w:r w:rsidRPr="0038296E">
        <w:rPr>
          <w:rFonts w:ascii="Times New Roman" w:hAnsi="Times New Roman" w:cs="Times New Roman"/>
          <w:sz w:val="24"/>
          <w:szCs w:val="24"/>
        </w:rPr>
        <w:t xml:space="preserve"> for Kids is a </w:t>
      </w:r>
      <w:r w:rsidRPr="0038296E" w:rsidR="00297BCB">
        <w:rPr>
          <w:rFonts w:ascii="Times New Roman" w:hAnsi="Times New Roman" w:cs="Times New Roman"/>
          <w:sz w:val="24"/>
          <w:szCs w:val="24"/>
        </w:rPr>
        <w:t>general</w:t>
      </w:r>
      <w:r w:rsidRPr="0038296E">
        <w:rPr>
          <w:rFonts w:ascii="Times New Roman" w:hAnsi="Times New Roman" w:cs="Times New Roman"/>
          <w:sz w:val="24"/>
          <w:szCs w:val="24"/>
        </w:rPr>
        <w:t xml:space="preserve"> </w:t>
      </w:r>
      <w:r w:rsidRPr="0038296E" w:rsidR="00297BCB">
        <w:rPr>
          <w:rFonts w:ascii="Times New Roman" w:hAnsi="Times New Roman" w:cs="Times New Roman"/>
          <w:sz w:val="24"/>
          <w:szCs w:val="24"/>
        </w:rPr>
        <w:t>charitable</w:t>
      </w:r>
      <w:r w:rsidRPr="0038296E">
        <w:rPr>
          <w:rFonts w:ascii="Times New Roman" w:hAnsi="Times New Roman" w:cs="Times New Roman"/>
          <w:sz w:val="24"/>
          <w:szCs w:val="24"/>
        </w:rPr>
        <w:t xml:space="preserve"> organization devoted to breaking the cycle of juvenile homelessness in communities. They have been caring for homeless and at-risk kids since 1990, moving them from disasters to connections. Through housing assistance, mentorship, drop-in centers, and street outreach, they provide youngsters with a sense of safety, hope, and belonging. They have received the highest independent grade for fiscal stewardship of all contributions</w:t>
      </w:r>
      <w:r w:rsidR="006C70C1">
        <w:rPr>
          <w:rFonts w:ascii="Times New Roman" w:hAnsi="Times New Roman" w:cs="Times New Roman"/>
          <w:sz w:val="24"/>
          <w:szCs w:val="24"/>
        </w:rPr>
        <w:t>.</w:t>
      </w:r>
    </w:p>
    <w:p w:rsidR="0038296E" w:rsidP="0038296E">
      <w:pPr>
        <w:spacing w:line="480" w:lineRule="auto"/>
        <w:ind w:firstLine="720"/>
        <w:rPr>
          <w:rFonts w:ascii="Times New Roman" w:hAnsi="Times New Roman" w:cs="Times New Roman"/>
          <w:sz w:val="24"/>
          <w:szCs w:val="24"/>
        </w:rPr>
      </w:pPr>
      <w:r w:rsidRPr="0038296E">
        <w:rPr>
          <w:rFonts w:ascii="Times New Roman" w:hAnsi="Times New Roman" w:cs="Times New Roman"/>
          <w:sz w:val="24"/>
          <w:szCs w:val="24"/>
        </w:rPr>
        <w:t xml:space="preserve">The organization has partners such as Kia Motors of America and is grateful for acknowledging them as leaders in the battle against juvenile homelessness. </w:t>
      </w:r>
      <w:r w:rsidRPr="0038296E">
        <w:rPr>
          <w:rFonts w:ascii="Times New Roman" w:hAnsi="Times New Roman" w:cs="Times New Roman"/>
          <w:sz w:val="24"/>
          <w:szCs w:val="24"/>
        </w:rPr>
        <w:t>StandUp</w:t>
      </w:r>
      <w:r w:rsidRPr="0038296E">
        <w:rPr>
          <w:rFonts w:ascii="Times New Roman" w:hAnsi="Times New Roman" w:cs="Times New Roman"/>
          <w:sz w:val="24"/>
          <w:szCs w:val="24"/>
        </w:rPr>
        <w:t xml:space="preserve"> for Kids is also thankful for being Kia Motors recipients through their #</w:t>
      </w:r>
      <w:r w:rsidRPr="0038296E">
        <w:rPr>
          <w:rFonts w:ascii="Times New Roman" w:hAnsi="Times New Roman" w:cs="Times New Roman"/>
          <w:sz w:val="24"/>
          <w:szCs w:val="24"/>
        </w:rPr>
        <w:t>YardsAgainstHomelessness</w:t>
      </w:r>
      <w:r w:rsidRPr="0038296E">
        <w:rPr>
          <w:rFonts w:ascii="Times New Roman" w:hAnsi="Times New Roman" w:cs="Times New Roman"/>
          <w:sz w:val="24"/>
          <w:szCs w:val="24"/>
        </w:rPr>
        <w:t xml:space="preserve"> and #</w:t>
      </w:r>
      <w:r w:rsidRPr="0038296E">
        <w:rPr>
          <w:rFonts w:ascii="Times New Roman" w:hAnsi="Times New Roman" w:cs="Times New Roman"/>
          <w:sz w:val="24"/>
          <w:szCs w:val="24"/>
        </w:rPr>
        <w:t>GiveItEverything</w:t>
      </w:r>
      <w:r w:rsidRPr="0038296E">
        <w:rPr>
          <w:rFonts w:ascii="Times New Roman" w:hAnsi="Times New Roman" w:cs="Times New Roman"/>
          <w:sz w:val="24"/>
          <w:szCs w:val="24"/>
        </w:rPr>
        <w:t xml:space="preserve"> fundraising initiatives</w:t>
      </w:r>
      <w:r w:rsidR="00EE182E">
        <w:rPr>
          <w:rFonts w:ascii="Times New Roman" w:hAnsi="Times New Roman" w:cs="Times New Roman"/>
          <w:sz w:val="24"/>
          <w:szCs w:val="24"/>
        </w:rPr>
        <w:t xml:space="preserve"> (</w:t>
      </w:r>
      <w:r w:rsidR="00EE182E">
        <w:rPr>
          <w:rFonts w:ascii="Times New Roman" w:hAnsi="Times New Roman" w:cs="Times New Roman"/>
          <w:sz w:val="24"/>
          <w:szCs w:val="24"/>
        </w:rPr>
        <w:t>StandUp</w:t>
      </w:r>
      <w:r w:rsidR="00EE182E">
        <w:rPr>
          <w:rFonts w:ascii="Times New Roman" w:hAnsi="Times New Roman" w:cs="Times New Roman"/>
          <w:sz w:val="24"/>
          <w:szCs w:val="24"/>
        </w:rPr>
        <w:t xml:space="preserve"> </w:t>
      </w:r>
      <w:r w:rsidR="00EE182E">
        <w:rPr>
          <w:rFonts w:ascii="Times New Roman" w:hAnsi="Times New Roman" w:cs="Times New Roman"/>
          <w:sz w:val="24"/>
          <w:szCs w:val="24"/>
        </w:rPr>
        <w:t>For</w:t>
      </w:r>
      <w:r w:rsidR="00EE182E">
        <w:rPr>
          <w:rFonts w:ascii="Times New Roman" w:hAnsi="Times New Roman" w:cs="Times New Roman"/>
          <w:sz w:val="24"/>
          <w:szCs w:val="24"/>
        </w:rPr>
        <w:t xml:space="preserve"> Kids, </w:t>
      </w:r>
      <w:bookmarkStart w:id="0" w:name="_GoBack"/>
      <w:bookmarkEnd w:id="0"/>
      <w:r w:rsidR="006C70C1">
        <w:rPr>
          <w:rFonts w:ascii="Times New Roman" w:hAnsi="Times New Roman" w:cs="Times New Roman"/>
          <w:sz w:val="24"/>
          <w:szCs w:val="24"/>
        </w:rPr>
        <w:t>n.d</w:t>
      </w:r>
      <w:r w:rsidRPr="00605F20" w:rsidR="006C70C1">
        <w:rPr>
          <w:rFonts w:ascii="Times New Roman" w:hAnsi="Times New Roman" w:cs="Times New Roman"/>
          <w:sz w:val="24"/>
          <w:szCs w:val="24"/>
        </w:rPr>
        <w:t>.</w:t>
      </w:r>
      <w:r w:rsidR="006C70C1">
        <w:rPr>
          <w:rFonts w:ascii="Times New Roman" w:hAnsi="Times New Roman" w:cs="Times New Roman"/>
          <w:sz w:val="24"/>
          <w:szCs w:val="24"/>
        </w:rPr>
        <w:t>)</w:t>
      </w:r>
      <w:r w:rsidRPr="0038296E">
        <w:rPr>
          <w:rFonts w:ascii="Times New Roman" w:hAnsi="Times New Roman" w:cs="Times New Roman"/>
          <w:sz w:val="24"/>
          <w:szCs w:val="24"/>
        </w:rPr>
        <w:t xml:space="preserve">. The organization is delighted to be affiliated with, promote, and collaborate with various youth-serving and advocacy groups, including True Colors United, Housing not Handcuffs, National Runaway </w:t>
      </w:r>
      <w:r w:rsidRPr="0038296E">
        <w:rPr>
          <w:rFonts w:ascii="Times New Roman" w:hAnsi="Times New Roman" w:cs="Times New Roman"/>
          <w:sz w:val="24"/>
          <w:szCs w:val="24"/>
        </w:rPr>
        <w:t>Safeline</w:t>
      </w:r>
      <w:r w:rsidRPr="0038296E">
        <w:rPr>
          <w:rFonts w:ascii="Times New Roman" w:hAnsi="Times New Roman" w:cs="Times New Roman"/>
          <w:sz w:val="24"/>
          <w:szCs w:val="24"/>
        </w:rPr>
        <w:t>, and Member NN4Y at the national level.</w:t>
      </w:r>
    </w:p>
    <w:p w:rsidR="008E7409" w:rsidRPr="008E7409" w:rsidP="008E7409">
      <w:pPr>
        <w:spacing w:line="480" w:lineRule="auto"/>
        <w:jc w:val="center"/>
        <w:rPr>
          <w:rFonts w:ascii="Times New Roman" w:hAnsi="Times New Roman" w:cs="Times New Roman"/>
          <w:b/>
          <w:sz w:val="24"/>
          <w:szCs w:val="24"/>
        </w:rPr>
      </w:pPr>
      <w:r w:rsidRPr="008E7409">
        <w:rPr>
          <w:rFonts w:ascii="Times New Roman" w:hAnsi="Times New Roman" w:cs="Times New Roman"/>
          <w:b/>
          <w:sz w:val="24"/>
          <w:szCs w:val="24"/>
        </w:rPr>
        <w:t>Mission</w:t>
      </w:r>
    </w:p>
    <w:p w:rsidR="0038296E" w:rsidRPr="0038296E" w:rsidP="0038296E">
      <w:pPr>
        <w:spacing w:line="480" w:lineRule="auto"/>
        <w:ind w:firstLine="720"/>
        <w:rPr>
          <w:rFonts w:ascii="Times New Roman" w:hAnsi="Times New Roman" w:cs="Times New Roman"/>
          <w:sz w:val="24"/>
          <w:szCs w:val="24"/>
        </w:rPr>
      </w:pPr>
      <w:r w:rsidRPr="0038296E">
        <w:rPr>
          <w:rFonts w:ascii="Times New Roman" w:hAnsi="Times New Roman" w:cs="Times New Roman"/>
          <w:sz w:val="24"/>
          <w:szCs w:val="24"/>
        </w:rPr>
        <w:t>StandUp</w:t>
      </w:r>
      <w:r w:rsidRPr="0038296E">
        <w:rPr>
          <w:rFonts w:ascii="Times New Roman" w:hAnsi="Times New Roman" w:cs="Times New Roman"/>
          <w:sz w:val="24"/>
          <w:szCs w:val="24"/>
        </w:rPr>
        <w:t xml:space="preserve"> for Kids' mission is to end the loop of youth homelessness, which they have accomplished in communities across the United States, one kid at a time. Their vision is to create communities in which all adolescents know they are cared for, feel valued, and have a support structure to assist their transition from surviving to flourishing as fast as possible.</w:t>
      </w:r>
    </w:p>
    <w:p w:rsidR="0038296E" w:rsidRPr="0038296E" w:rsidP="0038296E">
      <w:pPr>
        <w:spacing w:line="480" w:lineRule="auto"/>
        <w:ind w:firstLine="720"/>
        <w:rPr>
          <w:rFonts w:ascii="Times New Roman" w:hAnsi="Times New Roman" w:cs="Times New Roman"/>
          <w:sz w:val="24"/>
          <w:szCs w:val="24"/>
        </w:rPr>
      </w:pPr>
      <w:r w:rsidRPr="0038296E">
        <w:rPr>
          <w:rFonts w:ascii="Times New Roman" w:hAnsi="Times New Roman" w:cs="Times New Roman"/>
          <w:sz w:val="24"/>
          <w:szCs w:val="24"/>
        </w:rPr>
        <w:t xml:space="preserve">Their values include the belief in developing a unique and contagious approach to helping homeless kids. Similarly, they must be care </w:t>
      </w:r>
      <w:r w:rsidRPr="0038296E" w:rsidR="00297BCB">
        <w:rPr>
          <w:rFonts w:ascii="Times New Roman" w:hAnsi="Times New Roman" w:cs="Times New Roman"/>
          <w:sz w:val="24"/>
          <w:szCs w:val="24"/>
        </w:rPr>
        <w:t>activists</w:t>
      </w:r>
      <w:r w:rsidRPr="0038296E">
        <w:rPr>
          <w:rFonts w:ascii="Times New Roman" w:hAnsi="Times New Roman" w:cs="Times New Roman"/>
          <w:sz w:val="24"/>
          <w:szCs w:val="24"/>
        </w:rPr>
        <w:t xml:space="preserve"> rather than case </w:t>
      </w:r>
      <w:r w:rsidRPr="0038296E" w:rsidR="00297BCB">
        <w:rPr>
          <w:rFonts w:ascii="Times New Roman" w:hAnsi="Times New Roman" w:cs="Times New Roman"/>
          <w:sz w:val="24"/>
          <w:szCs w:val="24"/>
        </w:rPr>
        <w:t>administrators</w:t>
      </w:r>
      <w:r w:rsidRPr="0038296E">
        <w:rPr>
          <w:rFonts w:ascii="Times New Roman" w:hAnsi="Times New Roman" w:cs="Times New Roman"/>
          <w:sz w:val="24"/>
          <w:szCs w:val="24"/>
        </w:rPr>
        <w:t xml:space="preserve">, </w:t>
      </w:r>
      <w:r w:rsidRPr="0038296E">
        <w:rPr>
          <w:rFonts w:ascii="Times New Roman" w:hAnsi="Times New Roman" w:cs="Times New Roman"/>
          <w:sz w:val="24"/>
          <w:szCs w:val="24"/>
        </w:rPr>
        <w:t xml:space="preserve">friends rather than service </w:t>
      </w:r>
      <w:r w:rsidRPr="0038296E" w:rsidR="00297BCB">
        <w:rPr>
          <w:rFonts w:ascii="Times New Roman" w:hAnsi="Times New Roman" w:cs="Times New Roman"/>
          <w:sz w:val="24"/>
          <w:szCs w:val="24"/>
        </w:rPr>
        <w:t>benefactors</w:t>
      </w:r>
      <w:r w:rsidRPr="0038296E">
        <w:rPr>
          <w:rFonts w:ascii="Times New Roman" w:hAnsi="Times New Roman" w:cs="Times New Roman"/>
          <w:sz w:val="24"/>
          <w:szCs w:val="24"/>
        </w:rPr>
        <w:t xml:space="preserve">, community </w:t>
      </w:r>
      <w:r w:rsidRPr="0038296E" w:rsidR="00297BCB">
        <w:rPr>
          <w:rFonts w:ascii="Times New Roman" w:hAnsi="Times New Roman" w:cs="Times New Roman"/>
          <w:sz w:val="24"/>
          <w:szCs w:val="24"/>
        </w:rPr>
        <w:t>coordinators</w:t>
      </w:r>
      <w:r w:rsidRPr="0038296E">
        <w:rPr>
          <w:rFonts w:ascii="Times New Roman" w:hAnsi="Times New Roman" w:cs="Times New Roman"/>
          <w:sz w:val="24"/>
          <w:szCs w:val="24"/>
        </w:rPr>
        <w:t xml:space="preserve"> rather than the only </w:t>
      </w:r>
      <w:r w:rsidRPr="0038296E" w:rsidR="00297BCB">
        <w:rPr>
          <w:rFonts w:ascii="Times New Roman" w:hAnsi="Times New Roman" w:cs="Times New Roman"/>
          <w:sz w:val="24"/>
          <w:szCs w:val="24"/>
        </w:rPr>
        <w:t>basis</w:t>
      </w:r>
      <w:r w:rsidRPr="0038296E">
        <w:rPr>
          <w:rFonts w:ascii="Times New Roman" w:hAnsi="Times New Roman" w:cs="Times New Roman"/>
          <w:sz w:val="24"/>
          <w:szCs w:val="24"/>
        </w:rPr>
        <w:t xml:space="preserve"> of </w:t>
      </w:r>
      <w:r w:rsidR="00297BCB">
        <w:rPr>
          <w:rFonts w:ascii="Times New Roman" w:hAnsi="Times New Roman" w:cs="Times New Roman"/>
          <w:sz w:val="24"/>
          <w:szCs w:val="24"/>
        </w:rPr>
        <w:t xml:space="preserve">relief. They consider every adolescent </w:t>
      </w:r>
      <w:r w:rsidRPr="0038296E">
        <w:rPr>
          <w:rFonts w:ascii="Times New Roman" w:hAnsi="Times New Roman" w:cs="Times New Roman"/>
          <w:sz w:val="24"/>
          <w:szCs w:val="24"/>
        </w:rPr>
        <w:t xml:space="preserve">capable of making their own </w:t>
      </w:r>
      <w:r w:rsidRPr="0038296E" w:rsidR="00EB7617">
        <w:rPr>
          <w:rFonts w:ascii="Times New Roman" w:hAnsi="Times New Roman" w:cs="Times New Roman"/>
          <w:sz w:val="24"/>
          <w:szCs w:val="24"/>
        </w:rPr>
        <w:t>choices</w:t>
      </w:r>
      <w:r w:rsidRPr="0038296E">
        <w:rPr>
          <w:rFonts w:ascii="Times New Roman" w:hAnsi="Times New Roman" w:cs="Times New Roman"/>
          <w:sz w:val="24"/>
          <w:szCs w:val="24"/>
        </w:rPr>
        <w:t xml:space="preserve"> and provide all </w:t>
      </w:r>
      <w:r w:rsidRPr="0038296E" w:rsidR="00EB7617">
        <w:rPr>
          <w:rFonts w:ascii="Times New Roman" w:hAnsi="Times New Roman" w:cs="Times New Roman"/>
          <w:sz w:val="24"/>
          <w:szCs w:val="24"/>
        </w:rPr>
        <w:t>adolescen</w:t>
      </w:r>
      <w:r w:rsidR="00EB7617">
        <w:rPr>
          <w:rFonts w:ascii="Times New Roman" w:hAnsi="Times New Roman" w:cs="Times New Roman"/>
          <w:sz w:val="24"/>
          <w:szCs w:val="24"/>
        </w:rPr>
        <w:t>ts with a choice and voice</w:t>
      </w:r>
      <w:r w:rsidRPr="0038296E">
        <w:rPr>
          <w:rFonts w:ascii="Times New Roman" w:hAnsi="Times New Roman" w:cs="Times New Roman"/>
          <w:sz w:val="24"/>
          <w:szCs w:val="24"/>
        </w:rPr>
        <w:t>. In addition, they value each young person's uniqueness, beliefs, and preferences, are trustworthy and dedicated. Likewise, they never make a promise that they cannot keep. Lastly, they find innovative and cost-effective solutions to various individual and societal issues and engage as role models.</w:t>
      </w:r>
    </w:p>
    <w:p w:rsidR="0038296E" w:rsidRPr="0038296E" w:rsidP="0038296E">
      <w:pPr>
        <w:spacing w:line="480" w:lineRule="auto"/>
        <w:jc w:val="center"/>
        <w:rPr>
          <w:rFonts w:ascii="Times New Roman" w:hAnsi="Times New Roman" w:cs="Times New Roman"/>
          <w:b/>
          <w:sz w:val="24"/>
          <w:szCs w:val="24"/>
        </w:rPr>
      </w:pPr>
      <w:r w:rsidRPr="0038296E">
        <w:rPr>
          <w:rFonts w:ascii="Times New Roman" w:hAnsi="Times New Roman" w:cs="Times New Roman"/>
          <w:b/>
          <w:sz w:val="24"/>
          <w:szCs w:val="24"/>
        </w:rPr>
        <w:t>Situational Analysis</w:t>
      </w:r>
    </w:p>
    <w:p w:rsidR="0038296E" w:rsidRPr="0038296E" w:rsidP="0038296E">
      <w:pPr>
        <w:spacing w:line="480" w:lineRule="auto"/>
        <w:ind w:firstLine="720"/>
        <w:rPr>
          <w:rFonts w:ascii="Times New Roman" w:hAnsi="Times New Roman" w:cs="Times New Roman"/>
          <w:sz w:val="24"/>
          <w:szCs w:val="24"/>
        </w:rPr>
      </w:pPr>
      <w:r w:rsidRPr="0038296E">
        <w:rPr>
          <w:rFonts w:ascii="Times New Roman" w:hAnsi="Times New Roman" w:cs="Times New Roman"/>
          <w:sz w:val="24"/>
          <w:szCs w:val="24"/>
        </w:rPr>
        <w:t xml:space="preserve">In almost every location where they work, volunteers wander the </w:t>
      </w:r>
      <w:r w:rsidRPr="0038296E" w:rsidR="00A82908">
        <w:rPr>
          <w:rFonts w:ascii="Times New Roman" w:hAnsi="Times New Roman" w:cs="Times New Roman"/>
          <w:sz w:val="24"/>
          <w:szCs w:val="24"/>
        </w:rPr>
        <w:t>roads</w:t>
      </w:r>
      <w:r w:rsidR="00A82908">
        <w:rPr>
          <w:rFonts w:ascii="Times New Roman" w:hAnsi="Times New Roman" w:cs="Times New Roman"/>
          <w:sz w:val="24"/>
          <w:szCs w:val="24"/>
        </w:rPr>
        <w:t xml:space="preserve"> in identified hotspots </w:t>
      </w:r>
      <w:r w:rsidRPr="0038296E">
        <w:rPr>
          <w:rFonts w:ascii="Times New Roman" w:hAnsi="Times New Roman" w:cs="Times New Roman"/>
          <w:sz w:val="24"/>
          <w:szCs w:val="24"/>
        </w:rPr>
        <w:t xml:space="preserve">and </w:t>
      </w:r>
      <w:r w:rsidRPr="0038296E" w:rsidR="00A82908">
        <w:rPr>
          <w:rFonts w:ascii="Times New Roman" w:hAnsi="Times New Roman" w:cs="Times New Roman"/>
          <w:sz w:val="24"/>
          <w:szCs w:val="24"/>
        </w:rPr>
        <w:t>additional</w:t>
      </w:r>
      <w:r w:rsidRPr="0038296E">
        <w:rPr>
          <w:rFonts w:ascii="Times New Roman" w:hAnsi="Times New Roman" w:cs="Times New Roman"/>
          <w:sz w:val="24"/>
          <w:szCs w:val="24"/>
        </w:rPr>
        <w:t xml:space="preserve"> places where kids </w:t>
      </w:r>
      <w:r w:rsidRPr="0038296E" w:rsidR="00A82908">
        <w:rPr>
          <w:rFonts w:ascii="Times New Roman" w:hAnsi="Times New Roman" w:cs="Times New Roman"/>
          <w:sz w:val="24"/>
          <w:szCs w:val="24"/>
        </w:rPr>
        <w:t>assemble</w:t>
      </w:r>
      <w:r w:rsidRPr="0038296E">
        <w:rPr>
          <w:rFonts w:ascii="Times New Roman" w:hAnsi="Times New Roman" w:cs="Times New Roman"/>
          <w:sz w:val="24"/>
          <w:szCs w:val="24"/>
        </w:rPr>
        <w:t xml:space="preserve"> to provide </w:t>
      </w:r>
      <w:r w:rsidRPr="0038296E" w:rsidR="00A82908">
        <w:rPr>
          <w:rFonts w:ascii="Times New Roman" w:hAnsi="Times New Roman" w:cs="Times New Roman"/>
          <w:sz w:val="24"/>
          <w:szCs w:val="24"/>
        </w:rPr>
        <w:t>nourishment</w:t>
      </w:r>
      <w:r w:rsidRPr="0038296E">
        <w:rPr>
          <w:rFonts w:ascii="Times New Roman" w:hAnsi="Times New Roman" w:cs="Times New Roman"/>
          <w:sz w:val="24"/>
          <w:szCs w:val="24"/>
        </w:rPr>
        <w:t xml:space="preserve">, clothes, </w:t>
      </w:r>
      <w:r w:rsidRPr="0038296E" w:rsidR="00A82908">
        <w:rPr>
          <w:rFonts w:ascii="Times New Roman" w:hAnsi="Times New Roman" w:cs="Times New Roman"/>
          <w:sz w:val="24"/>
          <w:szCs w:val="24"/>
        </w:rPr>
        <w:t>sanitation</w:t>
      </w:r>
      <w:r w:rsidRPr="0038296E">
        <w:rPr>
          <w:rFonts w:ascii="Times New Roman" w:hAnsi="Times New Roman" w:cs="Times New Roman"/>
          <w:sz w:val="24"/>
          <w:szCs w:val="24"/>
        </w:rPr>
        <w:t xml:space="preserve"> items, relevant </w:t>
      </w:r>
      <w:r w:rsidRPr="0038296E" w:rsidR="00A82908">
        <w:rPr>
          <w:rFonts w:ascii="Times New Roman" w:hAnsi="Times New Roman" w:cs="Times New Roman"/>
          <w:sz w:val="24"/>
          <w:szCs w:val="24"/>
        </w:rPr>
        <w:t>facts</w:t>
      </w:r>
      <w:r w:rsidRPr="0038296E">
        <w:rPr>
          <w:rFonts w:ascii="Times New Roman" w:hAnsi="Times New Roman" w:cs="Times New Roman"/>
          <w:sz w:val="24"/>
          <w:szCs w:val="24"/>
        </w:rPr>
        <w:t xml:space="preserve">, and </w:t>
      </w:r>
      <w:r w:rsidRPr="0038296E" w:rsidR="00A82908">
        <w:rPr>
          <w:rFonts w:ascii="Times New Roman" w:hAnsi="Times New Roman" w:cs="Times New Roman"/>
          <w:sz w:val="24"/>
          <w:szCs w:val="24"/>
        </w:rPr>
        <w:t>recommendations</w:t>
      </w:r>
      <w:r w:rsidRPr="0038296E">
        <w:rPr>
          <w:rFonts w:ascii="Times New Roman" w:hAnsi="Times New Roman" w:cs="Times New Roman"/>
          <w:sz w:val="24"/>
          <w:szCs w:val="24"/>
        </w:rPr>
        <w:t xml:space="preserve">. </w:t>
      </w:r>
      <w:r w:rsidRPr="0038296E">
        <w:rPr>
          <w:rFonts w:ascii="Times New Roman" w:hAnsi="Times New Roman" w:cs="Times New Roman"/>
          <w:sz w:val="24"/>
          <w:szCs w:val="24"/>
        </w:rPr>
        <w:t>StandUp</w:t>
      </w:r>
      <w:r w:rsidRPr="0038296E">
        <w:rPr>
          <w:rFonts w:ascii="Times New Roman" w:hAnsi="Times New Roman" w:cs="Times New Roman"/>
          <w:sz w:val="24"/>
          <w:szCs w:val="24"/>
        </w:rPr>
        <w:t xml:space="preserve"> </w:t>
      </w:r>
      <w:r w:rsidRPr="0038296E" w:rsidR="00A82908">
        <w:rPr>
          <w:rFonts w:ascii="Times New Roman" w:hAnsi="Times New Roman" w:cs="Times New Roman"/>
          <w:sz w:val="24"/>
          <w:szCs w:val="24"/>
        </w:rPr>
        <w:t>helpers</w:t>
      </w:r>
      <w:r w:rsidRPr="0038296E">
        <w:rPr>
          <w:rFonts w:ascii="Times New Roman" w:hAnsi="Times New Roman" w:cs="Times New Roman"/>
          <w:sz w:val="24"/>
          <w:szCs w:val="24"/>
        </w:rPr>
        <w:t xml:space="preserve"> make it a point to be available at </w:t>
      </w:r>
      <w:r w:rsidRPr="0038296E" w:rsidR="00A82908">
        <w:rPr>
          <w:rFonts w:ascii="Times New Roman" w:hAnsi="Times New Roman" w:cs="Times New Roman"/>
          <w:sz w:val="24"/>
          <w:szCs w:val="24"/>
        </w:rPr>
        <w:t>reliable</w:t>
      </w:r>
      <w:r w:rsidRPr="0038296E">
        <w:rPr>
          <w:rFonts w:ascii="Times New Roman" w:hAnsi="Times New Roman" w:cs="Times New Roman"/>
          <w:sz w:val="24"/>
          <w:szCs w:val="24"/>
        </w:rPr>
        <w:t xml:space="preserve"> time</w:t>
      </w:r>
      <w:r w:rsidR="00CA6427">
        <w:rPr>
          <w:rFonts w:ascii="Times New Roman" w:hAnsi="Times New Roman" w:cs="Times New Roman"/>
          <w:sz w:val="24"/>
          <w:szCs w:val="24"/>
        </w:rPr>
        <w:t>s</w:t>
      </w:r>
      <w:r w:rsidRPr="0038296E">
        <w:rPr>
          <w:rFonts w:ascii="Times New Roman" w:hAnsi="Times New Roman" w:cs="Times New Roman"/>
          <w:sz w:val="24"/>
          <w:szCs w:val="24"/>
        </w:rPr>
        <w:t xml:space="preserve"> to establish connections with </w:t>
      </w:r>
      <w:r w:rsidRPr="0038296E" w:rsidR="00CA6427">
        <w:rPr>
          <w:rFonts w:ascii="Times New Roman" w:hAnsi="Times New Roman" w:cs="Times New Roman"/>
          <w:sz w:val="24"/>
          <w:szCs w:val="24"/>
        </w:rPr>
        <w:t>destitute</w:t>
      </w:r>
      <w:r w:rsidRPr="0038296E">
        <w:rPr>
          <w:rFonts w:ascii="Times New Roman" w:hAnsi="Times New Roman" w:cs="Times New Roman"/>
          <w:sz w:val="24"/>
          <w:szCs w:val="24"/>
        </w:rPr>
        <w:t xml:space="preserve"> children and </w:t>
      </w:r>
      <w:r w:rsidRPr="0038296E" w:rsidR="00CA6427">
        <w:rPr>
          <w:rFonts w:ascii="Times New Roman" w:hAnsi="Times New Roman" w:cs="Times New Roman"/>
          <w:sz w:val="24"/>
          <w:szCs w:val="24"/>
        </w:rPr>
        <w:t>guarantee</w:t>
      </w:r>
      <w:r w:rsidRPr="0038296E">
        <w:rPr>
          <w:rFonts w:ascii="Times New Roman" w:hAnsi="Times New Roman" w:cs="Times New Roman"/>
          <w:sz w:val="24"/>
          <w:szCs w:val="24"/>
        </w:rPr>
        <w:t xml:space="preserve"> they are linked to other initiatives the organizations provide and vital community resources they trust.</w:t>
      </w:r>
    </w:p>
    <w:p w:rsidR="0038296E" w:rsidRPr="0038296E" w:rsidP="0038296E">
      <w:pPr>
        <w:spacing w:line="480" w:lineRule="auto"/>
        <w:ind w:firstLine="720"/>
        <w:rPr>
          <w:rFonts w:ascii="Times New Roman" w:hAnsi="Times New Roman" w:cs="Times New Roman"/>
          <w:sz w:val="24"/>
          <w:szCs w:val="24"/>
        </w:rPr>
      </w:pPr>
      <w:r w:rsidRPr="0038296E">
        <w:rPr>
          <w:rFonts w:ascii="Times New Roman" w:hAnsi="Times New Roman" w:cs="Times New Roman"/>
          <w:sz w:val="24"/>
          <w:szCs w:val="24"/>
        </w:rPr>
        <w:t>Street Outreach consultants go out onto the streets to try to reach out to homeless children. The most pressing need for homeless and street children is ongoing care and genuine assistance. An effective street outreach program is concerned with more than just identifying homeless c</w:t>
      </w:r>
      <w:r w:rsidR="00CA6427">
        <w:rPr>
          <w:rFonts w:ascii="Times New Roman" w:hAnsi="Times New Roman" w:cs="Times New Roman"/>
          <w:sz w:val="24"/>
          <w:szCs w:val="24"/>
        </w:rPr>
        <w:t xml:space="preserve">hildren who want to remain in an </w:t>
      </w:r>
      <w:r w:rsidRPr="0038296E" w:rsidR="00CA6427">
        <w:rPr>
          <w:rFonts w:ascii="Times New Roman" w:hAnsi="Times New Roman" w:cs="Times New Roman"/>
          <w:sz w:val="24"/>
          <w:szCs w:val="24"/>
        </w:rPr>
        <w:t>accommodation</w:t>
      </w:r>
      <w:r w:rsidR="00750DC3">
        <w:rPr>
          <w:rFonts w:ascii="Times New Roman" w:hAnsi="Times New Roman" w:cs="Times New Roman"/>
          <w:sz w:val="24"/>
          <w:szCs w:val="24"/>
        </w:rPr>
        <w:t xml:space="preserve"> region</w:t>
      </w:r>
      <w:r w:rsidRPr="0038296E">
        <w:rPr>
          <w:rFonts w:ascii="Times New Roman" w:hAnsi="Times New Roman" w:cs="Times New Roman"/>
          <w:sz w:val="24"/>
          <w:szCs w:val="24"/>
        </w:rPr>
        <w:t xml:space="preserve">. While recognizing children who may </w:t>
      </w:r>
      <w:r w:rsidRPr="0038296E" w:rsidR="00413867">
        <w:rPr>
          <w:rFonts w:ascii="Times New Roman" w:hAnsi="Times New Roman" w:cs="Times New Roman"/>
          <w:sz w:val="24"/>
          <w:szCs w:val="24"/>
        </w:rPr>
        <w:t>need</w:t>
      </w:r>
      <w:r w:rsidR="00413867">
        <w:rPr>
          <w:rFonts w:ascii="Times New Roman" w:hAnsi="Times New Roman" w:cs="Times New Roman"/>
          <w:sz w:val="24"/>
          <w:szCs w:val="24"/>
        </w:rPr>
        <w:t xml:space="preserve"> accommodation assistance</w:t>
      </w:r>
      <w:r w:rsidR="00C42808">
        <w:rPr>
          <w:rFonts w:ascii="Times New Roman" w:hAnsi="Times New Roman" w:cs="Times New Roman"/>
          <w:sz w:val="24"/>
          <w:szCs w:val="24"/>
        </w:rPr>
        <w:t>, it should be offered to children living</w:t>
      </w:r>
      <w:r w:rsidRPr="0038296E">
        <w:rPr>
          <w:rFonts w:ascii="Times New Roman" w:hAnsi="Times New Roman" w:cs="Times New Roman"/>
          <w:sz w:val="24"/>
          <w:szCs w:val="24"/>
        </w:rPr>
        <w:t xml:space="preserve"> on the streets. Likewise, accommodation should be provided to kids who are not ready for more of the institution, are afraid to go to a rescue center, have a criminal history, are frightened of confinement, or are scared of being sent home.</w:t>
      </w:r>
    </w:p>
    <w:p w:rsidR="0038296E" w:rsidRPr="0038296E" w:rsidP="0038296E">
      <w:pPr>
        <w:spacing w:line="480" w:lineRule="auto"/>
        <w:ind w:firstLine="720"/>
        <w:rPr>
          <w:rFonts w:ascii="Times New Roman" w:hAnsi="Times New Roman" w:cs="Times New Roman"/>
          <w:sz w:val="24"/>
          <w:szCs w:val="24"/>
        </w:rPr>
      </w:pPr>
      <w:r w:rsidRPr="0038296E">
        <w:rPr>
          <w:rFonts w:ascii="Times New Roman" w:hAnsi="Times New Roman" w:cs="Times New Roman"/>
          <w:sz w:val="24"/>
          <w:szCs w:val="24"/>
        </w:rPr>
        <w:t xml:space="preserve">The organization provides basic and continuing assistance through Street Outreach (17 of our 18 sites), Outreach </w:t>
      </w:r>
      <w:r w:rsidRPr="0038296E" w:rsidR="00A24FDF">
        <w:rPr>
          <w:rFonts w:ascii="Times New Roman" w:hAnsi="Times New Roman" w:cs="Times New Roman"/>
          <w:sz w:val="24"/>
          <w:szCs w:val="24"/>
        </w:rPr>
        <w:t>Hubs</w:t>
      </w:r>
      <w:r w:rsidRPr="0038296E">
        <w:rPr>
          <w:rFonts w:ascii="Times New Roman" w:hAnsi="Times New Roman" w:cs="Times New Roman"/>
          <w:sz w:val="24"/>
          <w:szCs w:val="24"/>
        </w:rPr>
        <w:t xml:space="preserve"> (9 of our 18 </w:t>
      </w:r>
      <w:r w:rsidRPr="0038296E" w:rsidR="00A24FDF">
        <w:rPr>
          <w:rFonts w:ascii="Times New Roman" w:hAnsi="Times New Roman" w:cs="Times New Roman"/>
          <w:sz w:val="24"/>
          <w:szCs w:val="24"/>
        </w:rPr>
        <w:t>places</w:t>
      </w:r>
      <w:r w:rsidRPr="0038296E">
        <w:rPr>
          <w:rFonts w:ascii="Times New Roman" w:hAnsi="Times New Roman" w:cs="Times New Roman"/>
          <w:sz w:val="24"/>
          <w:szCs w:val="24"/>
        </w:rPr>
        <w:t xml:space="preserve">), Mentoring (8 of our 18 places), and Housing </w:t>
      </w:r>
      <w:r w:rsidRPr="0038296E" w:rsidR="00A24FDF">
        <w:rPr>
          <w:rFonts w:ascii="Times New Roman" w:hAnsi="Times New Roman" w:cs="Times New Roman"/>
          <w:sz w:val="24"/>
          <w:szCs w:val="24"/>
        </w:rPr>
        <w:t>Provision</w:t>
      </w:r>
      <w:r w:rsidRPr="0038296E">
        <w:rPr>
          <w:rFonts w:ascii="Times New Roman" w:hAnsi="Times New Roman" w:cs="Times New Roman"/>
          <w:sz w:val="24"/>
          <w:szCs w:val="24"/>
        </w:rPr>
        <w:t xml:space="preserve"> (8 of 18 </w:t>
      </w:r>
      <w:r w:rsidRPr="0038296E" w:rsidR="00A24FDF">
        <w:rPr>
          <w:rFonts w:ascii="Times New Roman" w:hAnsi="Times New Roman" w:cs="Times New Roman"/>
          <w:sz w:val="24"/>
          <w:szCs w:val="24"/>
        </w:rPr>
        <w:t>localities</w:t>
      </w:r>
      <w:r w:rsidRPr="0038296E">
        <w:rPr>
          <w:rFonts w:ascii="Times New Roman" w:hAnsi="Times New Roman" w:cs="Times New Roman"/>
          <w:sz w:val="24"/>
          <w:szCs w:val="24"/>
        </w:rPr>
        <w:t>)</w:t>
      </w:r>
      <w:r w:rsidR="00E76E27">
        <w:rPr>
          <w:rFonts w:ascii="Times New Roman" w:hAnsi="Times New Roman" w:cs="Times New Roman"/>
          <w:sz w:val="24"/>
          <w:szCs w:val="24"/>
        </w:rPr>
        <w:t xml:space="preserve"> (</w:t>
      </w:r>
      <w:r w:rsidR="00E76E27">
        <w:rPr>
          <w:rFonts w:ascii="Times New Roman" w:hAnsi="Times New Roman" w:cs="Times New Roman"/>
          <w:sz w:val="24"/>
          <w:szCs w:val="24"/>
        </w:rPr>
        <w:t>StandUp</w:t>
      </w:r>
      <w:r w:rsidR="00E76E27">
        <w:rPr>
          <w:rFonts w:ascii="Times New Roman" w:hAnsi="Times New Roman" w:cs="Times New Roman"/>
          <w:sz w:val="24"/>
          <w:szCs w:val="24"/>
        </w:rPr>
        <w:t xml:space="preserve"> </w:t>
      </w:r>
      <w:r w:rsidR="00A24FDF">
        <w:rPr>
          <w:rFonts w:ascii="Times New Roman" w:hAnsi="Times New Roman" w:cs="Times New Roman"/>
          <w:sz w:val="24"/>
          <w:szCs w:val="24"/>
        </w:rPr>
        <w:t>for</w:t>
      </w:r>
      <w:r w:rsidR="00EE182E">
        <w:rPr>
          <w:rFonts w:ascii="Times New Roman" w:hAnsi="Times New Roman" w:cs="Times New Roman"/>
          <w:sz w:val="24"/>
          <w:szCs w:val="24"/>
        </w:rPr>
        <w:t xml:space="preserve"> Kids, </w:t>
      </w:r>
      <w:r w:rsidR="00E76E27">
        <w:rPr>
          <w:rFonts w:ascii="Times New Roman" w:hAnsi="Times New Roman" w:cs="Times New Roman"/>
          <w:sz w:val="24"/>
          <w:szCs w:val="24"/>
        </w:rPr>
        <w:t>n.d</w:t>
      </w:r>
      <w:r w:rsidRPr="00605F20" w:rsidR="00E76E27">
        <w:rPr>
          <w:rFonts w:ascii="Times New Roman" w:hAnsi="Times New Roman" w:cs="Times New Roman"/>
          <w:sz w:val="24"/>
          <w:szCs w:val="24"/>
        </w:rPr>
        <w:t>.</w:t>
      </w:r>
      <w:r w:rsidR="00E76E27">
        <w:rPr>
          <w:rFonts w:ascii="Times New Roman" w:hAnsi="Times New Roman" w:cs="Times New Roman"/>
          <w:sz w:val="24"/>
          <w:szCs w:val="24"/>
        </w:rPr>
        <w:t>)</w:t>
      </w:r>
      <w:r w:rsidR="008E1CB5">
        <w:rPr>
          <w:rFonts w:ascii="Times New Roman" w:hAnsi="Times New Roman" w:cs="Times New Roman"/>
          <w:sz w:val="24"/>
          <w:szCs w:val="24"/>
        </w:rPr>
        <w:t>. S</w:t>
      </w:r>
      <w:r w:rsidRPr="0038296E" w:rsidR="008E1CB5">
        <w:rPr>
          <w:rFonts w:ascii="Times New Roman" w:hAnsi="Times New Roman" w:cs="Times New Roman"/>
          <w:sz w:val="24"/>
          <w:szCs w:val="24"/>
        </w:rPr>
        <w:t>eparate</w:t>
      </w:r>
      <w:r w:rsidR="008E1CB5">
        <w:rPr>
          <w:rFonts w:ascii="Times New Roman" w:hAnsi="Times New Roman" w:cs="Times New Roman"/>
          <w:sz w:val="24"/>
          <w:szCs w:val="24"/>
        </w:rPr>
        <w:t xml:space="preserve"> from </w:t>
      </w:r>
      <w:r w:rsidR="00477EDC">
        <w:rPr>
          <w:rFonts w:ascii="Times New Roman" w:hAnsi="Times New Roman" w:cs="Times New Roman"/>
          <w:sz w:val="24"/>
          <w:szCs w:val="24"/>
        </w:rPr>
        <w:t>these programs, the organization labor</w:t>
      </w:r>
      <w:r w:rsidRPr="0038296E">
        <w:rPr>
          <w:rFonts w:ascii="Times New Roman" w:hAnsi="Times New Roman" w:cs="Times New Roman"/>
          <w:sz w:val="24"/>
          <w:szCs w:val="24"/>
        </w:rPr>
        <w:t xml:space="preserve"> to </w:t>
      </w:r>
      <w:r w:rsidRPr="0038296E" w:rsidR="00477EDC">
        <w:rPr>
          <w:rFonts w:ascii="Times New Roman" w:hAnsi="Times New Roman" w:cs="Times New Roman"/>
          <w:sz w:val="24"/>
          <w:szCs w:val="24"/>
        </w:rPr>
        <w:t>evaluate</w:t>
      </w:r>
      <w:r w:rsidRPr="0038296E">
        <w:rPr>
          <w:rFonts w:ascii="Times New Roman" w:hAnsi="Times New Roman" w:cs="Times New Roman"/>
          <w:sz w:val="24"/>
          <w:szCs w:val="24"/>
        </w:rPr>
        <w:t xml:space="preserve"> adolescents in </w:t>
      </w:r>
      <w:r w:rsidRPr="0038296E" w:rsidR="00477EDC">
        <w:rPr>
          <w:rFonts w:ascii="Times New Roman" w:hAnsi="Times New Roman" w:cs="Times New Roman"/>
          <w:sz w:val="24"/>
          <w:szCs w:val="24"/>
        </w:rPr>
        <w:t>necessity</w:t>
      </w:r>
      <w:r w:rsidRPr="0038296E">
        <w:rPr>
          <w:rFonts w:ascii="Times New Roman" w:hAnsi="Times New Roman" w:cs="Times New Roman"/>
          <w:sz w:val="24"/>
          <w:szCs w:val="24"/>
        </w:rPr>
        <w:t xml:space="preserve">, link them to </w:t>
      </w:r>
      <w:r w:rsidRPr="0038296E" w:rsidR="00477EDC">
        <w:rPr>
          <w:rFonts w:ascii="Times New Roman" w:hAnsi="Times New Roman" w:cs="Times New Roman"/>
          <w:sz w:val="24"/>
          <w:szCs w:val="24"/>
        </w:rPr>
        <w:t>possessions</w:t>
      </w:r>
      <w:r w:rsidR="00477EDC">
        <w:rPr>
          <w:rFonts w:ascii="Times New Roman" w:hAnsi="Times New Roman" w:cs="Times New Roman"/>
          <w:sz w:val="24"/>
          <w:szCs w:val="24"/>
        </w:rPr>
        <w:t xml:space="preserve"> that could</w:t>
      </w:r>
      <w:r w:rsidRPr="0038296E">
        <w:rPr>
          <w:rFonts w:ascii="Times New Roman" w:hAnsi="Times New Roman" w:cs="Times New Roman"/>
          <w:sz w:val="24"/>
          <w:szCs w:val="24"/>
        </w:rPr>
        <w:t xml:space="preserve"> as</w:t>
      </w:r>
      <w:r w:rsidR="00477EDC">
        <w:rPr>
          <w:rFonts w:ascii="Times New Roman" w:hAnsi="Times New Roman" w:cs="Times New Roman"/>
          <w:sz w:val="24"/>
          <w:szCs w:val="24"/>
        </w:rPr>
        <w:t xml:space="preserve">sist them during need, and assist </w:t>
      </w:r>
      <w:r w:rsidRPr="0038296E">
        <w:rPr>
          <w:rFonts w:ascii="Times New Roman" w:hAnsi="Times New Roman" w:cs="Times New Roman"/>
          <w:sz w:val="24"/>
          <w:szCs w:val="24"/>
        </w:rPr>
        <w:t xml:space="preserve">them </w:t>
      </w:r>
      <w:r w:rsidR="00477EDC">
        <w:rPr>
          <w:rFonts w:ascii="Times New Roman" w:hAnsi="Times New Roman" w:cs="Times New Roman"/>
          <w:sz w:val="24"/>
          <w:szCs w:val="24"/>
        </w:rPr>
        <w:t xml:space="preserve">in </w:t>
      </w:r>
      <w:r w:rsidRPr="0038296E">
        <w:rPr>
          <w:rFonts w:ascii="Times New Roman" w:hAnsi="Times New Roman" w:cs="Times New Roman"/>
          <w:sz w:val="24"/>
          <w:szCs w:val="24"/>
        </w:rPr>
        <w:t>develop</w:t>
      </w:r>
      <w:r w:rsidR="00477EDC">
        <w:rPr>
          <w:rFonts w:ascii="Times New Roman" w:hAnsi="Times New Roman" w:cs="Times New Roman"/>
          <w:sz w:val="24"/>
          <w:szCs w:val="24"/>
        </w:rPr>
        <w:t>ing</w:t>
      </w:r>
      <w:r w:rsidRPr="0038296E">
        <w:rPr>
          <w:rFonts w:ascii="Times New Roman" w:hAnsi="Times New Roman" w:cs="Times New Roman"/>
          <w:sz w:val="24"/>
          <w:szCs w:val="24"/>
        </w:rPr>
        <w:t xml:space="preserve"> str</w:t>
      </w:r>
      <w:r w:rsidR="00477EDC">
        <w:rPr>
          <w:rFonts w:ascii="Times New Roman" w:hAnsi="Times New Roman" w:cs="Times New Roman"/>
          <w:sz w:val="24"/>
          <w:szCs w:val="24"/>
        </w:rPr>
        <w:t xml:space="preserve">ategies to exit their unsustainable and </w:t>
      </w:r>
      <w:r w:rsidRPr="0038296E">
        <w:rPr>
          <w:rFonts w:ascii="Times New Roman" w:hAnsi="Times New Roman" w:cs="Times New Roman"/>
          <w:sz w:val="24"/>
          <w:szCs w:val="24"/>
        </w:rPr>
        <w:t xml:space="preserve">unfair </w:t>
      </w:r>
      <w:r w:rsidR="00477EDC">
        <w:rPr>
          <w:rFonts w:ascii="Times New Roman" w:hAnsi="Times New Roman" w:cs="Times New Roman"/>
          <w:sz w:val="24"/>
          <w:szCs w:val="24"/>
        </w:rPr>
        <w:t xml:space="preserve">conditions and </w:t>
      </w:r>
      <w:r w:rsidRPr="0038296E">
        <w:rPr>
          <w:rFonts w:ascii="Times New Roman" w:hAnsi="Times New Roman" w:cs="Times New Roman"/>
          <w:sz w:val="24"/>
          <w:szCs w:val="24"/>
        </w:rPr>
        <w:t>better stability.</w:t>
      </w:r>
    </w:p>
    <w:p w:rsidR="0038296E" w:rsidRPr="003518BE" w:rsidP="003518BE">
      <w:pPr>
        <w:spacing w:line="480" w:lineRule="auto"/>
        <w:jc w:val="center"/>
        <w:rPr>
          <w:rFonts w:ascii="Times New Roman" w:hAnsi="Times New Roman" w:cs="Times New Roman"/>
          <w:b/>
          <w:sz w:val="24"/>
          <w:szCs w:val="24"/>
        </w:rPr>
      </w:pPr>
      <w:r w:rsidRPr="003518BE">
        <w:rPr>
          <w:rFonts w:ascii="Times New Roman" w:hAnsi="Times New Roman" w:cs="Times New Roman"/>
          <w:b/>
          <w:sz w:val="24"/>
          <w:szCs w:val="24"/>
        </w:rPr>
        <w:t>SWOT Analysis</w:t>
      </w:r>
    </w:p>
    <w:p w:rsidR="0038296E" w:rsidRPr="003518BE" w:rsidP="003518BE">
      <w:pPr>
        <w:spacing w:line="480" w:lineRule="auto"/>
        <w:rPr>
          <w:rFonts w:ascii="Times New Roman" w:hAnsi="Times New Roman" w:cs="Times New Roman"/>
          <w:b/>
          <w:sz w:val="24"/>
          <w:szCs w:val="24"/>
        </w:rPr>
      </w:pPr>
      <w:r w:rsidRPr="003518BE">
        <w:rPr>
          <w:rFonts w:ascii="Times New Roman" w:hAnsi="Times New Roman" w:cs="Times New Roman"/>
          <w:b/>
          <w:sz w:val="24"/>
          <w:szCs w:val="24"/>
        </w:rPr>
        <w:t>Strengths</w:t>
      </w:r>
    </w:p>
    <w:p w:rsidR="0038296E" w:rsidRPr="0038296E" w:rsidP="0038296E">
      <w:pPr>
        <w:spacing w:line="480" w:lineRule="auto"/>
        <w:ind w:firstLine="720"/>
        <w:rPr>
          <w:rFonts w:ascii="Times New Roman" w:hAnsi="Times New Roman" w:cs="Times New Roman"/>
          <w:sz w:val="24"/>
          <w:szCs w:val="24"/>
        </w:rPr>
      </w:pPr>
      <w:r w:rsidRPr="0038296E">
        <w:rPr>
          <w:rFonts w:ascii="Times New Roman" w:hAnsi="Times New Roman" w:cs="Times New Roman"/>
          <w:sz w:val="24"/>
          <w:szCs w:val="24"/>
        </w:rPr>
        <w:t xml:space="preserve">Committed donors. </w:t>
      </w:r>
      <w:r w:rsidRPr="0038296E">
        <w:rPr>
          <w:rFonts w:ascii="Times New Roman" w:hAnsi="Times New Roman" w:cs="Times New Roman"/>
          <w:sz w:val="24"/>
          <w:szCs w:val="24"/>
        </w:rPr>
        <w:t>StandUp</w:t>
      </w:r>
      <w:r w:rsidRPr="0038296E">
        <w:rPr>
          <w:rFonts w:ascii="Times New Roman" w:hAnsi="Times New Roman" w:cs="Times New Roman"/>
          <w:sz w:val="24"/>
          <w:szCs w:val="24"/>
        </w:rPr>
        <w:t xml:space="preserve"> for Kid's greatest strength is its passionate, supportive base of donors. They also have committed staff. Even though the turnover is significant, the whole team is deeply committed to the objective. Lastly, their regional presence has deeply entrenched local relationships in communities around the country.</w:t>
      </w:r>
    </w:p>
    <w:p w:rsidR="0038296E" w:rsidRPr="003518BE" w:rsidP="003518BE">
      <w:pPr>
        <w:spacing w:line="480" w:lineRule="auto"/>
        <w:rPr>
          <w:rFonts w:ascii="Times New Roman" w:hAnsi="Times New Roman" w:cs="Times New Roman"/>
          <w:b/>
          <w:sz w:val="24"/>
          <w:szCs w:val="24"/>
        </w:rPr>
      </w:pPr>
      <w:r w:rsidRPr="003518BE">
        <w:rPr>
          <w:rFonts w:ascii="Times New Roman" w:hAnsi="Times New Roman" w:cs="Times New Roman"/>
          <w:b/>
          <w:sz w:val="24"/>
          <w:szCs w:val="24"/>
        </w:rPr>
        <w:t>Weaknesses</w:t>
      </w:r>
    </w:p>
    <w:p w:rsidR="0038296E" w:rsidRPr="0038296E" w:rsidP="0038296E">
      <w:pPr>
        <w:spacing w:line="480" w:lineRule="auto"/>
        <w:ind w:firstLine="720"/>
        <w:rPr>
          <w:rFonts w:ascii="Times New Roman" w:hAnsi="Times New Roman" w:cs="Times New Roman"/>
          <w:sz w:val="24"/>
          <w:szCs w:val="24"/>
        </w:rPr>
      </w:pPr>
      <w:r w:rsidRPr="0038296E">
        <w:rPr>
          <w:rFonts w:ascii="Times New Roman" w:hAnsi="Times New Roman" w:cs="Times New Roman"/>
          <w:sz w:val="24"/>
          <w:szCs w:val="24"/>
        </w:rPr>
        <w:t>Donors are getting older. One issue with having a base of contributors who have been contributors for years is that most of these funders will be gone shortly.</w:t>
      </w:r>
    </w:p>
    <w:p w:rsidR="0038296E" w:rsidRPr="003518BE" w:rsidP="003518BE">
      <w:pPr>
        <w:spacing w:line="480" w:lineRule="auto"/>
        <w:rPr>
          <w:rFonts w:ascii="Times New Roman" w:hAnsi="Times New Roman" w:cs="Times New Roman"/>
          <w:b/>
          <w:sz w:val="24"/>
          <w:szCs w:val="24"/>
        </w:rPr>
      </w:pPr>
      <w:r w:rsidRPr="003518BE">
        <w:rPr>
          <w:rFonts w:ascii="Times New Roman" w:hAnsi="Times New Roman" w:cs="Times New Roman"/>
          <w:b/>
          <w:sz w:val="24"/>
          <w:szCs w:val="24"/>
        </w:rPr>
        <w:t>Opportunities</w:t>
      </w:r>
    </w:p>
    <w:p w:rsidR="0038296E" w:rsidRPr="0038296E" w:rsidP="0038296E">
      <w:pPr>
        <w:spacing w:line="480" w:lineRule="auto"/>
        <w:ind w:firstLine="720"/>
        <w:rPr>
          <w:rFonts w:ascii="Times New Roman" w:hAnsi="Times New Roman" w:cs="Times New Roman"/>
          <w:sz w:val="24"/>
          <w:szCs w:val="24"/>
        </w:rPr>
      </w:pPr>
      <w:r w:rsidRPr="0038296E">
        <w:rPr>
          <w:rFonts w:ascii="Times New Roman" w:hAnsi="Times New Roman" w:cs="Times New Roman"/>
          <w:sz w:val="24"/>
          <w:szCs w:val="24"/>
        </w:rPr>
        <w:t xml:space="preserve">The most significant opportunity the organization has is acquiring partnerships. Such associations provide several options for success. </w:t>
      </w:r>
      <w:r w:rsidRPr="0038296E">
        <w:rPr>
          <w:rFonts w:ascii="Times New Roman" w:hAnsi="Times New Roman" w:cs="Times New Roman"/>
          <w:sz w:val="24"/>
          <w:szCs w:val="24"/>
        </w:rPr>
        <w:t>StandUp</w:t>
      </w:r>
      <w:r w:rsidRPr="0038296E">
        <w:rPr>
          <w:rFonts w:ascii="Times New Roman" w:hAnsi="Times New Roman" w:cs="Times New Roman"/>
          <w:sz w:val="24"/>
          <w:szCs w:val="24"/>
        </w:rPr>
        <w:t xml:space="preserve"> for Kids is delighted to have received the best possible ratings from industry whistleblowers </w:t>
      </w:r>
      <w:r w:rsidRPr="0038296E">
        <w:rPr>
          <w:rFonts w:ascii="Times New Roman" w:hAnsi="Times New Roman" w:cs="Times New Roman"/>
          <w:sz w:val="24"/>
          <w:szCs w:val="24"/>
        </w:rPr>
        <w:t>Guidestar</w:t>
      </w:r>
      <w:r w:rsidRPr="0038296E">
        <w:rPr>
          <w:rFonts w:ascii="Times New Roman" w:hAnsi="Times New Roman" w:cs="Times New Roman"/>
          <w:sz w:val="24"/>
          <w:szCs w:val="24"/>
        </w:rPr>
        <w:t xml:space="preserve"> and Charity Navigator. This is because they practice financial openness and guarantee that each dollar given is utilized following their goal, thus attracting investors. Volunteers returning after staying in the homes for </w:t>
      </w:r>
      <w:r w:rsidRPr="0038296E">
        <w:rPr>
          <w:rFonts w:ascii="Times New Roman" w:hAnsi="Times New Roman" w:cs="Times New Roman"/>
          <w:sz w:val="24"/>
          <w:szCs w:val="24"/>
        </w:rPr>
        <w:t>extended periods have enormous potential for promoting awareness and funds. Reaching out to these volunteers both before they go and after they return might assist in cementing the volunteer's connection to both investors and the organization.</w:t>
      </w:r>
    </w:p>
    <w:p w:rsidR="0038296E" w:rsidRPr="008C5EA6" w:rsidP="008C5EA6">
      <w:pPr>
        <w:spacing w:line="480" w:lineRule="auto"/>
        <w:rPr>
          <w:rFonts w:ascii="Times New Roman" w:hAnsi="Times New Roman" w:cs="Times New Roman"/>
          <w:b/>
          <w:sz w:val="24"/>
          <w:szCs w:val="24"/>
        </w:rPr>
      </w:pPr>
      <w:r w:rsidRPr="008C5EA6">
        <w:rPr>
          <w:rFonts w:ascii="Times New Roman" w:hAnsi="Times New Roman" w:cs="Times New Roman"/>
          <w:b/>
          <w:sz w:val="24"/>
          <w:szCs w:val="24"/>
        </w:rPr>
        <w:t>Threats</w:t>
      </w:r>
    </w:p>
    <w:p w:rsidR="0038296E" w:rsidRPr="0038296E" w:rsidP="0038296E">
      <w:pPr>
        <w:spacing w:line="480" w:lineRule="auto"/>
        <w:ind w:firstLine="720"/>
        <w:rPr>
          <w:rFonts w:ascii="Times New Roman" w:hAnsi="Times New Roman" w:cs="Times New Roman"/>
          <w:sz w:val="24"/>
          <w:szCs w:val="24"/>
        </w:rPr>
      </w:pPr>
      <w:r w:rsidRPr="0038296E">
        <w:rPr>
          <w:rFonts w:ascii="Times New Roman" w:hAnsi="Times New Roman" w:cs="Times New Roman"/>
          <w:sz w:val="24"/>
          <w:szCs w:val="24"/>
        </w:rPr>
        <w:t xml:space="preserve">Rival Organizations are the main challenge. The growing number of similar organizations is one of the most severe threats to </w:t>
      </w:r>
      <w:r w:rsidRPr="0038296E">
        <w:rPr>
          <w:rFonts w:ascii="Times New Roman" w:hAnsi="Times New Roman" w:cs="Times New Roman"/>
          <w:sz w:val="24"/>
          <w:szCs w:val="24"/>
        </w:rPr>
        <w:t>StandUp</w:t>
      </w:r>
      <w:r w:rsidRPr="0038296E">
        <w:rPr>
          <w:rFonts w:ascii="Times New Roman" w:hAnsi="Times New Roman" w:cs="Times New Roman"/>
          <w:sz w:val="24"/>
          <w:szCs w:val="24"/>
        </w:rPr>
        <w:t xml:space="preserve"> for Kids. Several other charities provide donor trips to see sponsored children, and some of them are better supported. World Vision is one of the largest. They operate on a similar model to child sponsorship, but with a much more donor-friendly website that allows donors to select a kid. Their website also provides innovative methods to donate, such as catalog shopping or microfinance.</w:t>
      </w:r>
    </w:p>
    <w:p w:rsidR="00A34CB8" w:rsidRPr="00A34CB8" w:rsidP="00A34CB8">
      <w:pPr>
        <w:spacing w:line="480" w:lineRule="auto"/>
        <w:jc w:val="center"/>
        <w:rPr>
          <w:rFonts w:ascii="Times New Roman" w:hAnsi="Times New Roman" w:cs="Times New Roman"/>
          <w:b/>
          <w:sz w:val="24"/>
          <w:szCs w:val="24"/>
        </w:rPr>
      </w:pPr>
      <w:r w:rsidRPr="00A34CB8">
        <w:rPr>
          <w:rFonts w:ascii="Times New Roman" w:hAnsi="Times New Roman" w:cs="Times New Roman"/>
          <w:b/>
          <w:sz w:val="24"/>
          <w:szCs w:val="24"/>
        </w:rPr>
        <w:t>Objective</w:t>
      </w:r>
    </w:p>
    <w:p w:rsidR="00A937DA" w:rsidP="0038296E">
      <w:pPr>
        <w:spacing w:line="480" w:lineRule="auto"/>
        <w:ind w:firstLine="720"/>
        <w:rPr>
          <w:rFonts w:ascii="Times New Roman" w:hAnsi="Times New Roman" w:cs="Times New Roman"/>
          <w:sz w:val="24"/>
          <w:szCs w:val="24"/>
        </w:rPr>
      </w:pPr>
      <w:r w:rsidRPr="0038296E">
        <w:rPr>
          <w:rFonts w:ascii="Times New Roman" w:hAnsi="Times New Roman" w:cs="Times New Roman"/>
          <w:sz w:val="24"/>
          <w:szCs w:val="24"/>
        </w:rPr>
        <w:t xml:space="preserve">One primary objective of the organization would be increasing donations to reach out to a vast majority of kids who require assistance without limiting the number of children who get help. </w:t>
      </w:r>
    </w:p>
    <w:p w:rsidR="00A937DA" w:rsidRPr="00A937DA" w:rsidP="00A937DA">
      <w:pPr>
        <w:spacing w:line="480" w:lineRule="auto"/>
        <w:jc w:val="center"/>
        <w:rPr>
          <w:rFonts w:ascii="Times New Roman" w:hAnsi="Times New Roman" w:cs="Times New Roman"/>
          <w:b/>
          <w:sz w:val="24"/>
          <w:szCs w:val="24"/>
        </w:rPr>
      </w:pPr>
      <w:r w:rsidRPr="00A937DA">
        <w:rPr>
          <w:rFonts w:ascii="Times New Roman" w:hAnsi="Times New Roman" w:cs="Times New Roman"/>
          <w:b/>
          <w:sz w:val="24"/>
          <w:szCs w:val="24"/>
        </w:rPr>
        <w:t>Strategies</w:t>
      </w:r>
    </w:p>
    <w:p w:rsidR="00CF7E76" w:rsidP="0038296E">
      <w:pPr>
        <w:spacing w:line="480" w:lineRule="auto"/>
        <w:ind w:firstLine="720"/>
        <w:rPr>
          <w:rFonts w:ascii="Times New Roman" w:hAnsi="Times New Roman" w:cs="Times New Roman"/>
          <w:sz w:val="24"/>
          <w:szCs w:val="24"/>
        </w:rPr>
      </w:pPr>
      <w:r w:rsidRPr="0038296E">
        <w:rPr>
          <w:rFonts w:ascii="Times New Roman" w:hAnsi="Times New Roman" w:cs="Times New Roman"/>
          <w:sz w:val="24"/>
          <w:szCs w:val="24"/>
        </w:rPr>
        <w:t>The</w:t>
      </w:r>
      <w:r w:rsidR="00933959">
        <w:rPr>
          <w:rFonts w:ascii="Times New Roman" w:hAnsi="Times New Roman" w:cs="Times New Roman"/>
          <w:sz w:val="24"/>
          <w:szCs w:val="24"/>
        </w:rPr>
        <w:t xml:space="preserve"> first strategy the</w:t>
      </w:r>
      <w:r w:rsidRPr="0038296E">
        <w:rPr>
          <w:rFonts w:ascii="Times New Roman" w:hAnsi="Times New Roman" w:cs="Times New Roman"/>
          <w:sz w:val="24"/>
          <w:szCs w:val="24"/>
        </w:rPr>
        <w:t xml:space="preserve"> organization can </w:t>
      </w:r>
      <w:r w:rsidR="00933959">
        <w:rPr>
          <w:rFonts w:ascii="Times New Roman" w:hAnsi="Times New Roman" w:cs="Times New Roman"/>
          <w:sz w:val="24"/>
          <w:szCs w:val="24"/>
        </w:rPr>
        <w:t xml:space="preserve">use to achieve the above objective is </w:t>
      </w:r>
      <w:r w:rsidRPr="0038296E">
        <w:rPr>
          <w:rFonts w:ascii="Times New Roman" w:hAnsi="Times New Roman" w:cs="Times New Roman"/>
          <w:sz w:val="24"/>
          <w:szCs w:val="24"/>
        </w:rPr>
        <w:t>by promoting its fundraising efforts after studying possible contributors and creating a positive image in people's minds. It is a simple, effective, and beneficial method of encouraging more i</w:t>
      </w:r>
      <w:r w:rsidR="00441169">
        <w:rPr>
          <w:rFonts w:ascii="Times New Roman" w:hAnsi="Times New Roman" w:cs="Times New Roman"/>
          <w:sz w:val="24"/>
          <w:szCs w:val="24"/>
        </w:rPr>
        <w:t>ndividuals to give to the cause</w:t>
      </w:r>
      <w:r w:rsidR="0001000C">
        <w:rPr>
          <w:rFonts w:ascii="Times New Roman" w:hAnsi="Times New Roman" w:cs="Times New Roman"/>
          <w:sz w:val="24"/>
          <w:szCs w:val="24"/>
        </w:rPr>
        <w:t>. Another strategy t</w:t>
      </w:r>
      <w:r w:rsidRPr="0038296E">
        <w:rPr>
          <w:rFonts w:ascii="Times New Roman" w:hAnsi="Times New Roman" w:cs="Times New Roman"/>
          <w:sz w:val="24"/>
          <w:szCs w:val="24"/>
        </w:rPr>
        <w:t>he organization can</w:t>
      </w:r>
      <w:r w:rsidR="0001000C">
        <w:rPr>
          <w:rFonts w:ascii="Times New Roman" w:hAnsi="Times New Roman" w:cs="Times New Roman"/>
          <w:sz w:val="24"/>
          <w:szCs w:val="24"/>
        </w:rPr>
        <w:t xml:space="preserve"> use is</w:t>
      </w:r>
      <w:r w:rsidRPr="0038296E">
        <w:rPr>
          <w:rFonts w:ascii="Times New Roman" w:hAnsi="Times New Roman" w:cs="Times New Roman"/>
          <w:sz w:val="24"/>
          <w:szCs w:val="24"/>
        </w:rPr>
        <w:t xml:space="preserve"> build</w:t>
      </w:r>
      <w:r w:rsidR="0001000C">
        <w:rPr>
          <w:rFonts w:ascii="Times New Roman" w:hAnsi="Times New Roman" w:cs="Times New Roman"/>
          <w:sz w:val="24"/>
          <w:szCs w:val="24"/>
        </w:rPr>
        <w:t>ing</w:t>
      </w:r>
      <w:r w:rsidRPr="0038296E">
        <w:rPr>
          <w:rFonts w:ascii="Times New Roman" w:hAnsi="Times New Roman" w:cs="Times New Roman"/>
          <w:sz w:val="24"/>
          <w:szCs w:val="24"/>
        </w:rPr>
        <w:t xml:space="preserve"> its brand equity to achieve its targets. </w:t>
      </w:r>
    </w:p>
    <w:p w:rsidR="00132077" w:rsidP="00132077">
      <w:pPr>
        <w:spacing w:line="480" w:lineRule="auto"/>
        <w:jc w:val="center"/>
        <w:rPr>
          <w:rFonts w:ascii="Times New Roman" w:hAnsi="Times New Roman" w:cs="Times New Roman"/>
          <w:b/>
          <w:sz w:val="24"/>
          <w:szCs w:val="24"/>
        </w:rPr>
      </w:pPr>
      <w:r w:rsidRPr="00441169">
        <w:rPr>
          <w:rFonts w:ascii="Times New Roman" w:hAnsi="Times New Roman" w:cs="Times New Roman"/>
          <w:b/>
          <w:sz w:val="24"/>
          <w:szCs w:val="24"/>
        </w:rPr>
        <w:t>Tactics</w:t>
      </w:r>
    </w:p>
    <w:p w:rsidR="00441169" w:rsidP="0038296E">
      <w:pPr>
        <w:spacing w:line="480" w:lineRule="auto"/>
        <w:ind w:firstLine="720"/>
        <w:rPr>
          <w:rFonts w:ascii="Times New Roman" w:hAnsi="Times New Roman" w:cs="Times New Roman"/>
          <w:sz w:val="24"/>
          <w:szCs w:val="24"/>
        </w:rPr>
      </w:pPr>
      <w:r w:rsidRPr="00E21722">
        <w:rPr>
          <w:rFonts w:ascii="Times New Roman" w:hAnsi="Times New Roman" w:cs="Times New Roman"/>
          <w:sz w:val="24"/>
          <w:szCs w:val="24"/>
        </w:rPr>
        <w:t>The first tactic for promotion can be done through social media or by getting a brand ambassador to attract wealthy donors. The second tactic is building brand awareness, captivating pictures and video, a typeface, a high-quality website, and text supporting brand guidelines. This raises brand familiarity and understanding and gives potential contributors confidence to donate to a reasonable cause. A well-branded nonprofit inspires individuals to contribute money by instilling confidence and trust in them. The third tactic would be updating the organization’s resources and tools when required. Continuously assessing your digital toolbox for areas in need of development will help you identify any issues and plug any gaps as needed. The fourth tactic is putting a twist on the typical fundraising strategy. The organization must not let its advocacy get too monotonous! They should keep donors interested in what is ahead by continually exploring fresh fundraising ideas. The last tactic that the organization can use is providing growth opportunities because growing donor relationship ensures the flow of donations</w:t>
      </w:r>
      <w:r w:rsidR="00486AB6">
        <w:rPr>
          <w:rFonts w:ascii="Times New Roman" w:hAnsi="Times New Roman" w:cs="Times New Roman"/>
          <w:sz w:val="24"/>
          <w:szCs w:val="24"/>
        </w:rPr>
        <w:t xml:space="preserve"> (</w:t>
      </w:r>
      <w:r w:rsidRPr="002E5AD7" w:rsidR="00486AB6">
        <w:rPr>
          <w:rFonts w:ascii="Times New Roman" w:hAnsi="Times New Roman" w:cs="Times New Roman"/>
          <w:color w:val="222222"/>
          <w:sz w:val="24"/>
          <w:szCs w:val="24"/>
          <w:shd w:val="clear" w:color="auto" w:fill="FFFFFF"/>
        </w:rPr>
        <w:t>Guo</w:t>
      </w:r>
      <w:r w:rsidR="00486AB6">
        <w:rPr>
          <w:rFonts w:ascii="Times New Roman" w:hAnsi="Times New Roman" w:cs="Times New Roman"/>
          <w:color w:val="222222"/>
          <w:sz w:val="24"/>
          <w:szCs w:val="24"/>
          <w:shd w:val="clear" w:color="auto" w:fill="FFFFFF"/>
        </w:rPr>
        <w:t xml:space="preserve"> </w:t>
      </w:r>
      <w:r w:rsidRPr="002E5AD7" w:rsidR="00486AB6">
        <w:rPr>
          <w:rFonts w:ascii="Times New Roman" w:hAnsi="Times New Roman" w:cs="Times New Roman"/>
          <w:color w:val="222222"/>
          <w:sz w:val="24"/>
          <w:szCs w:val="24"/>
          <w:shd w:val="clear" w:color="auto" w:fill="FFFFFF"/>
        </w:rPr>
        <w:t>&amp; Saxton</w:t>
      </w:r>
      <w:r w:rsidR="00486AB6">
        <w:rPr>
          <w:rFonts w:ascii="Times New Roman" w:hAnsi="Times New Roman" w:cs="Times New Roman"/>
          <w:color w:val="222222"/>
          <w:sz w:val="24"/>
          <w:szCs w:val="24"/>
          <w:shd w:val="clear" w:color="auto" w:fill="FFFFFF"/>
        </w:rPr>
        <w:t>, 2020</w:t>
      </w:r>
      <w:r w:rsidR="00486AB6">
        <w:rPr>
          <w:rFonts w:ascii="Times New Roman" w:hAnsi="Times New Roman" w:cs="Times New Roman"/>
          <w:sz w:val="24"/>
          <w:szCs w:val="24"/>
        </w:rPr>
        <w:t>)</w:t>
      </w:r>
      <w:r w:rsidRPr="00E21722">
        <w:rPr>
          <w:rFonts w:ascii="Times New Roman" w:hAnsi="Times New Roman" w:cs="Times New Roman"/>
          <w:sz w:val="24"/>
          <w:szCs w:val="24"/>
        </w:rPr>
        <w:t>.</w:t>
      </w:r>
    </w:p>
    <w:p w:rsidR="00CF7E76">
      <w:pPr>
        <w:rPr>
          <w:rFonts w:ascii="Times New Roman" w:hAnsi="Times New Roman" w:cs="Times New Roman"/>
          <w:sz w:val="24"/>
          <w:szCs w:val="24"/>
        </w:rPr>
      </w:pPr>
      <w:r>
        <w:rPr>
          <w:rFonts w:ascii="Times New Roman" w:hAnsi="Times New Roman" w:cs="Times New Roman"/>
          <w:sz w:val="24"/>
          <w:szCs w:val="24"/>
        </w:rPr>
        <w:br w:type="page"/>
      </w:r>
    </w:p>
    <w:p w:rsidR="002414A9" w:rsidP="002414A9">
      <w:pPr>
        <w:spacing w:line="480" w:lineRule="auto"/>
        <w:jc w:val="center"/>
        <w:rPr>
          <w:rFonts w:ascii="Times New Roman" w:hAnsi="Times New Roman" w:cs="Times New Roman"/>
          <w:b/>
          <w:sz w:val="24"/>
          <w:szCs w:val="24"/>
        </w:rPr>
      </w:pPr>
      <w:r w:rsidRPr="00605F20">
        <w:rPr>
          <w:rFonts w:ascii="Times New Roman" w:hAnsi="Times New Roman" w:cs="Times New Roman"/>
          <w:b/>
          <w:sz w:val="24"/>
          <w:szCs w:val="24"/>
        </w:rPr>
        <w:t>References</w:t>
      </w:r>
    </w:p>
    <w:p w:rsidR="002414A9" w:rsidP="002414A9">
      <w:pPr>
        <w:spacing w:line="480" w:lineRule="auto"/>
        <w:jc w:val="center"/>
        <w:rPr>
          <w:rFonts w:ascii="Times New Roman" w:hAnsi="Times New Roman" w:cs="Times New Roman"/>
          <w:b/>
          <w:sz w:val="24"/>
          <w:szCs w:val="24"/>
        </w:rPr>
      </w:pPr>
      <w:r w:rsidRPr="002E5AD7">
        <w:rPr>
          <w:rFonts w:ascii="Times New Roman" w:hAnsi="Times New Roman" w:cs="Times New Roman"/>
          <w:color w:val="222222"/>
          <w:sz w:val="24"/>
          <w:szCs w:val="24"/>
          <w:shd w:val="clear" w:color="auto" w:fill="FFFFFF"/>
        </w:rPr>
        <w:t>Guo</w:t>
      </w:r>
      <w:r w:rsidRPr="002E5AD7">
        <w:rPr>
          <w:rFonts w:ascii="Times New Roman" w:hAnsi="Times New Roman" w:cs="Times New Roman"/>
          <w:color w:val="222222"/>
          <w:sz w:val="24"/>
          <w:szCs w:val="24"/>
          <w:shd w:val="clear" w:color="auto" w:fill="FFFFFF"/>
        </w:rPr>
        <w:t xml:space="preserve">, C., &amp; Saxton, G. D. (2020). </w:t>
      </w:r>
      <w:r w:rsidRPr="002E5AD7">
        <w:rPr>
          <w:rFonts w:ascii="Times New Roman" w:hAnsi="Times New Roman" w:cs="Times New Roman"/>
          <w:i/>
          <w:color w:val="222222"/>
          <w:sz w:val="24"/>
          <w:szCs w:val="24"/>
          <w:shd w:val="clear" w:color="auto" w:fill="FFFFFF"/>
        </w:rPr>
        <w:t>Social Media and Nonprofit Advocacy: The Beginning of a New Paradigm.</w:t>
      </w:r>
      <w:r w:rsidRPr="002E5AD7">
        <w:rPr>
          <w:rFonts w:ascii="Times New Roman" w:hAnsi="Times New Roman" w:cs="Times New Roman"/>
          <w:color w:val="222222"/>
          <w:sz w:val="24"/>
          <w:szCs w:val="24"/>
          <w:shd w:val="clear" w:color="auto" w:fill="FFFFFF"/>
        </w:rPr>
        <w:t xml:space="preserve"> In </w:t>
      </w:r>
      <w:r w:rsidRPr="002E5AD7">
        <w:rPr>
          <w:rFonts w:ascii="Times New Roman" w:hAnsi="Times New Roman" w:cs="Times New Roman"/>
          <w:iCs/>
          <w:color w:val="222222"/>
          <w:sz w:val="24"/>
          <w:szCs w:val="24"/>
          <w:shd w:val="clear" w:color="auto" w:fill="FFFFFF"/>
        </w:rPr>
        <w:t>The Quest for Attention</w:t>
      </w:r>
      <w:r w:rsidRPr="002E5AD7">
        <w:rPr>
          <w:rFonts w:ascii="Times New Roman" w:hAnsi="Times New Roman" w:cs="Times New Roman"/>
          <w:color w:val="222222"/>
          <w:sz w:val="24"/>
          <w:szCs w:val="24"/>
          <w:shd w:val="clear" w:color="auto" w:fill="FFFFFF"/>
        </w:rPr>
        <w:t> (Pp. 1-25). Stanford University Press.</w:t>
      </w:r>
    </w:p>
    <w:p w:rsidR="002E5AD7" w:rsidRPr="002414A9" w:rsidP="002414A9">
      <w:pPr>
        <w:spacing w:line="480" w:lineRule="auto"/>
        <w:rPr>
          <w:rFonts w:ascii="Times New Roman" w:hAnsi="Times New Roman" w:cs="Times New Roman"/>
          <w:b/>
          <w:sz w:val="24"/>
          <w:szCs w:val="24"/>
        </w:rPr>
      </w:pPr>
      <w:r>
        <w:rPr>
          <w:rFonts w:ascii="Times New Roman" w:hAnsi="Times New Roman" w:cs="Times New Roman"/>
          <w:sz w:val="24"/>
          <w:szCs w:val="24"/>
        </w:rPr>
        <w:t>StandUp</w:t>
      </w:r>
      <w:r>
        <w:rPr>
          <w:rFonts w:ascii="Times New Roman" w:hAnsi="Times New Roman" w:cs="Times New Roman"/>
          <w:sz w:val="24"/>
          <w:szCs w:val="24"/>
        </w:rPr>
        <w:t xml:space="preserve"> </w:t>
      </w:r>
      <w:r>
        <w:rPr>
          <w:rFonts w:ascii="Times New Roman" w:hAnsi="Times New Roman" w:cs="Times New Roman"/>
          <w:sz w:val="24"/>
          <w:szCs w:val="24"/>
        </w:rPr>
        <w:t>For</w:t>
      </w:r>
      <w:r>
        <w:rPr>
          <w:rFonts w:ascii="Times New Roman" w:hAnsi="Times New Roman" w:cs="Times New Roman"/>
          <w:sz w:val="24"/>
          <w:szCs w:val="24"/>
        </w:rPr>
        <w:t xml:space="preserve"> Kids. (</w:t>
      </w:r>
      <w:r>
        <w:rPr>
          <w:rFonts w:ascii="Times New Roman" w:hAnsi="Times New Roman" w:cs="Times New Roman"/>
          <w:sz w:val="24"/>
          <w:szCs w:val="24"/>
        </w:rPr>
        <w:t>n.d</w:t>
      </w:r>
      <w:r w:rsidRPr="00605F20">
        <w:rPr>
          <w:rFonts w:ascii="Times New Roman" w:hAnsi="Times New Roman" w:cs="Times New Roman"/>
          <w:sz w:val="24"/>
          <w:szCs w:val="24"/>
        </w:rPr>
        <w:t>.</w:t>
      </w:r>
      <w:r w:rsidRPr="00605F20">
        <w:rPr>
          <w:rFonts w:ascii="Times New Roman" w:hAnsi="Times New Roman" w:cs="Times New Roman"/>
          <w:sz w:val="24"/>
          <w:szCs w:val="24"/>
        </w:rPr>
        <w:t>).</w:t>
      </w:r>
      <w:r w:rsidRPr="00605F20">
        <w:rPr>
          <w:rFonts w:ascii="Times New Roman" w:hAnsi="Times New Roman" w:cs="Times New Roman"/>
          <w:i/>
          <w:sz w:val="24"/>
          <w:szCs w:val="24"/>
        </w:rPr>
        <w:t xml:space="preserve"> Getting Kids off the Street</w:t>
      </w:r>
      <w:r>
        <w:rPr>
          <w:rFonts w:ascii="Times New Roman" w:hAnsi="Times New Roman" w:cs="Times New Roman"/>
          <w:sz w:val="24"/>
          <w:szCs w:val="24"/>
        </w:rPr>
        <w:t xml:space="preserve">. </w:t>
      </w:r>
      <w:hyperlink r:id="rId4" w:history="1">
        <w:r w:rsidRPr="00E86CBE">
          <w:rPr>
            <w:rStyle w:val="Hyperlink"/>
            <w:rFonts w:ascii="Times New Roman" w:hAnsi="Times New Roman" w:cs="Times New Roman"/>
            <w:sz w:val="24"/>
            <w:szCs w:val="24"/>
          </w:rPr>
          <w:t>https://www.standupforkids.org/</w:t>
        </w:r>
      </w:hyperlink>
    </w:p>
    <w:p w:rsidR="007B588D" w:rsidRPr="0038296E" w:rsidP="0038296E">
      <w:pPr>
        <w:spacing w:line="480" w:lineRule="auto"/>
        <w:ind w:firstLine="720"/>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11005284"/>
      <w:docPartObj>
        <w:docPartGallery w:val="Page Numbers (Top of Page)"/>
        <w:docPartUnique/>
      </w:docPartObj>
    </w:sdtPr>
    <w:sdtEndPr>
      <w:rPr>
        <w:rFonts w:ascii="Times New Roman" w:hAnsi="Times New Roman" w:cs="Times New Roman"/>
        <w:noProof/>
        <w:sz w:val="24"/>
        <w:szCs w:val="24"/>
      </w:rPr>
    </w:sdtEndPr>
    <w:sdtContent>
      <w:p w:rsidR="00D00E4F" w:rsidRPr="00D00E4F">
        <w:pPr>
          <w:pStyle w:val="Header"/>
          <w:jc w:val="right"/>
          <w:rPr>
            <w:rFonts w:ascii="Times New Roman" w:hAnsi="Times New Roman" w:cs="Times New Roman"/>
            <w:sz w:val="24"/>
            <w:szCs w:val="24"/>
          </w:rPr>
        </w:pPr>
        <w:r w:rsidRPr="00D00E4F">
          <w:rPr>
            <w:rFonts w:ascii="Times New Roman" w:hAnsi="Times New Roman" w:cs="Times New Roman"/>
            <w:sz w:val="24"/>
            <w:szCs w:val="24"/>
          </w:rPr>
          <w:fldChar w:fldCharType="begin"/>
        </w:r>
        <w:r w:rsidRPr="00D00E4F">
          <w:rPr>
            <w:rFonts w:ascii="Times New Roman" w:hAnsi="Times New Roman" w:cs="Times New Roman"/>
            <w:sz w:val="24"/>
            <w:szCs w:val="24"/>
          </w:rPr>
          <w:instrText xml:space="preserve"> PAGE   \* MERGEFORMAT </w:instrText>
        </w:r>
        <w:r w:rsidRPr="00D00E4F">
          <w:rPr>
            <w:rFonts w:ascii="Times New Roman" w:hAnsi="Times New Roman" w:cs="Times New Roman"/>
            <w:sz w:val="24"/>
            <w:szCs w:val="24"/>
          </w:rPr>
          <w:fldChar w:fldCharType="separate"/>
        </w:r>
        <w:r w:rsidR="00EE182E">
          <w:rPr>
            <w:rFonts w:ascii="Times New Roman" w:hAnsi="Times New Roman" w:cs="Times New Roman"/>
            <w:noProof/>
            <w:sz w:val="24"/>
            <w:szCs w:val="24"/>
          </w:rPr>
          <w:t>7</w:t>
        </w:r>
        <w:r w:rsidRPr="00D00E4F">
          <w:rPr>
            <w:rFonts w:ascii="Times New Roman" w:hAnsi="Times New Roman" w:cs="Times New Roman"/>
            <w:noProof/>
            <w:sz w:val="24"/>
            <w:szCs w:val="24"/>
          </w:rPr>
          <w:fldChar w:fldCharType="end"/>
        </w:r>
      </w:p>
    </w:sdtContent>
  </w:sdt>
  <w:p w:rsidR="00D00E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C15"/>
    <w:rsid w:val="0001000C"/>
    <w:rsid w:val="00011699"/>
    <w:rsid w:val="00014501"/>
    <w:rsid w:val="00114027"/>
    <w:rsid w:val="00132077"/>
    <w:rsid w:val="001749EA"/>
    <w:rsid w:val="00180988"/>
    <w:rsid w:val="001C1EEC"/>
    <w:rsid w:val="00206633"/>
    <w:rsid w:val="0022179A"/>
    <w:rsid w:val="002414A9"/>
    <w:rsid w:val="00297BCB"/>
    <w:rsid w:val="002C630E"/>
    <w:rsid w:val="002E5AD7"/>
    <w:rsid w:val="0031231F"/>
    <w:rsid w:val="003322C9"/>
    <w:rsid w:val="003422D0"/>
    <w:rsid w:val="003518BE"/>
    <w:rsid w:val="0038296E"/>
    <w:rsid w:val="00413867"/>
    <w:rsid w:val="00431EAB"/>
    <w:rsid w:val="00440132"/>
    <w:rsid w:val="00441169"/>
    <w:rsid w:val="00477EDC"/>
    <w:rsid w:val="00486AB6"/>
    <w:rsid w:val="00515489"/>
    <w:rsid w:val="00520877"/>
    <w:rsid w:val="00584BF8"/>
    <w:rsid w:val="00605F20"/>
    <w:rsid w:val="006C70C1"/>
    <w:rsid w:val="006D5D4E"/>
    <w:rsid w:val="006E1563"/>
    <w:rsid w:val="007052FD"/>
    <w:rsid w:val="00747487"/>
    <w:rsid w:val="00750DC3"/>
    <w:rsid w:val="007542AD"/>
    <w:rsid w:val="00770E20"/>
    <w:rsid w:val="00785AE0"/>
    <w:rsid w:val="007B1E66"/>
    <w:rsid w:val="007B588D"/>
    <w:rsid w:val="007C0690"/>
    <w:rsid w:val="007E374B"/>
    <w:rsid w:val="00820B59"/>
    <w:rsid w:val="00867084"/>
    <w:rsid w:val="00897B30"/>
    <w:rsid w:val="008C1C01"/>
    <w:rsid w:val="008C5EA6"/>
    <w:rsid w:val="008E1CB5"/>
    <w:rsid w:val="008E44E6"/>
    <w:rsid w:val="008E7409"/>
    <w:rsid w:val="00903BBF"/>
    <w:rsid w:val="00933959"/>
    <w:rsid w:val="00966BA5"/>
    <w:rsid w:val="009E65E4"/>
    <w:rsid w:val="00A24FDF"/>
    <w:rsid w:val="00A27C15"/>
    <w:rsid w:val="00A34CB8"/>
    <w:rsid w:val="00A45132"/>
    <w:rsid w:val="00A82908"/>
    <w:rsid w:val="00A937DA"/>
    <w:rsid w:val="00A95F62"/>
    <w:rsid w:val="00AB539A"/>
    <w:rsid w:val="00AC01F1"/>
    <w:rsid w:val="00B1166D"/>
    <w:rsid w:val="00B20B03"/>
    <w:rsid w:val="00BC4053"/>
    <w:rsid w:val="00BE2CCC"/>
    <w:rsid w:val="00BF6E2E"/>
    <w:rsid w:val="00C15BDB"/>
    <w:rsid w:val="00C42808"/>
    <w:rsid w:val="00C53BA9"/>
    <w:rsid w:val="00C70B6E"/>
    <w:rsid w:val="00CA6427"/>
    <w:rsid w:val="00CB6232"/>
    <w:rsid w:val="00CB7BBF"/>
    <w:rsid w:val="00CC2E23"/>
    <w:rsid w:val="00CF3488"/>
    <w:rsid w:val="00CF7E76"/>
    <w:rsid w:val="00D00E4F"/>
    <w:rsid w:val="00D0645B"/>
    <w:rsid w:val="00D35F99"/>
    <w:rsid w:val="00D45AEC"/>
    <w:rsid w:val="00D8593F"/>
    <w:rsid w:val="00DE4706"/>
    <w:rsid w:val="00DF5305"/>
    <w:rsid w:val="00DF5566"/>
    <w:rsid w:val="00E21722"/>
    <w:rsid w:val="00E27714"/>
    <w:rsid w:val="00E50351"/>
    <w:rsid w:val="00E76E27"/>
    <w:rsid w:val="00E86CBE"/>
    <w:rsid w:val="00EA52AC"/>
    <w:rsid w:val="00EB7617"/>
    <w:rsid w:val="00ED0BFC"/>
    <w:rsid w:val="00ED1FD4"/>
    <w:rsid w:val="00ED7A9B"/>
    <w:rsid w:val="00EE182E"/>
    <w:rsid w:val="00F12185"/>
    <w:rsid w:val="00F26389"/>
    <w:rsid w:val="00F42A13"/>
    <w:rsid w:val="00F4676D"/>
    <w:rsid w:val="00F62F2F"/>
    <w:rsid w:val="00F632D1"/>
    <w:rsid w:val="00F7393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601DB1E"/>
  <w15:chartTrackingRefBased/>
  <w15:docId w15:val="{D4181BE7-36B7-4D73-8199-81F1859F1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0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E4F"/>
  </w:style>
  <w:style w:type="paragraph" w:styleId="Footer">
    <w:name w:val="footer"/>
    <w:basedOn w:val="Normal"/>
    <w:link w:val="FooterChar"/>
    <w:uiPriority w:val="99"/>
    <w:unhideWhenUsed/>
    <w:rsid w:val="00D00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E4F"/>
  </w:style>
  <w:style w:type="character" w:styleId="Hyperlink">
    <w:name w:val="Hyperlink"/>
    <w:basedOn w:val="DefaultParagraphFont"/>
    <w:uiPriority w:val="99"/>
    <w:unhideWhenUsed/>
    <w:rsid w:val="003422D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standupforkids.org/"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7</Pages>
  <Words>1164</Words>
  <Characters>6637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HP</cp:lastModifiedBy>
  <cp:revision>97</cp:revision>
  <dcterms:created xsi:type="dcterms:W3CDTF">2021-10-22T06:51:00Z</dcterms:created>
  <dcterms:modified xsi:type="dcterms:W3CDTF">2021-10-22T11:45:00Z</dcterms:modified>
</cp:coreProperties>
</file>